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7FD" w:rsidRPr="000237FD" w:rsidRDefault="00BB641F" w:rsidP="000237FD">
      <w:pPr>
        <w:ind w:left="5387"/>
        <w:rPr>
          <w:rFonts w:eastAsia="Calibri"/>
          <w:color w:val="000000"/>
          <w:sz w:val="28"/>
          <w:szCs w:val="28"/>
          <w:lang w:eastAsia="en-US"/>
        </w:rPr>
      </w:pPr>
      <w:r w:rsidRPr="00F96327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F96327">
        <w:rPr>
          <w:rFonts w:eastAsia="Calibri"/>
          <w:sz w:val="28"/>
          <w:szCs w:val="28"/>
          <w:lang w:val="kk-KZ" w:eastAsia="en-US"/>
        </w:rPr>
        <w:br/>
      </w:r>
      <w:r w:rsidRPr="00F96327"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 w:rsidRPr="00F96327">
        <w:rPr>
          <w:rFonts w:eastAsia="Calibri"/>
          <w:sz w:val="28"/>
          <w:szCs w:val="28"/>
          <w:lang w:val="kk-KZ" w:eastAsia="en-US"/>
        </w:rPr>
        <w:br/>
      </w:r>
      <w:r w:rsidR="000237FD" w:rsidRPr="000237FD">
        <w:rPr>
          <w:rFonts w:eastAsia="Calibri"/>
          <w:color w:val="000000"/>
          <w:sz w:val="28"/>
          <w:szCs w:val="28"/>
          <w:lang w:val="kk-KZ" w:eastAsia="en-US"/>
        </w:rPr>
        <w:t>2017 жылғы 27 шілдедегі</w:t>
      </w:r>
    </w:p>
    <w:p w:rsidR="000237FD" w:rsidRPr="000237FD" w:rsidRDefault="000237FD" w:rsidP="000237FD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  <w:r w:rsidRPr="000237FD">
        <w:rPr>
          <w:rFonts w:eastAsia="Calibri"/>
          <w:color w:val="000000"/>
          <w:sz w:val="28"/>
          <w:szCs w:val="28"/>
          <w:lang w:val="kk-KZ" w:eastAsia="en-US"/>
        </w:rPr>
        <w:t>№ 352 бұйрығына 1</w:t>
      </w:r>
      <w:r>
        <w:rPr>
          <w:rFonts w:eastAsia="Calibri"/>
          <w:color w:val="000000"/>
          <w:sz w:val="28"/>
          <w:szCs w:val="28"/>
          <w:lang w:val="kk-KZ" w:eastAsia="en-US"/>
        </w:rPr>
        <w:t>17</w:t>
      </w:r>
      <w:r w:rsidRPr="000237FD">
        <w:rPr>
          <w:rFonts w:eastAsia="Calibri"/>
          <w:color w:val="000000"/>
          <w:sz w:val="28"/>
          <w:szCs w:val="28"/>
          <w:lang w:val="kk-KZ" w:eastAsia="en-US"/>
        </w:rPr>
        <w:t>- қосымша</w:t>
      </w:r>
    </w:p>
    <w:p w:rsidR="00BB641F" w:rsidRPr="00F96327" w:rsidRDefault="00BB641F" w:rsidP="000237FD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</w:p>
    <w:p w:rsidR="00BB641F" w:rsidRPr="00F96327" w:rsidRDefault="00BB641F" w:rsidP="00BB641F">
      <w:pPr>
        <w:ind w:left="5387"/>
        <w:rPr>
          <w:rFonts w:eastAsia="Calibri"/>
          <w:sz w:val="28"/>
          <w:szCs w:val="28"/>
          <w:lang w:val="kk-KZ" w:eastAsia="en-US"/>
        </w:rPr>
      </w:pPr>
      <w:r w:rsidRPr="00F96327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F96327">
        <w:rPr>
          <w:rFonts w:eastAsia="Calibri"/>
          <w:sz w:val="28"/>
          <w:szCs w:val="28"/>
          <w:lang w:val="kk-KZ" w:eastAsia="en-US"/>
        </w:rPr>
        <w:br/>
      </w:r>
      <w:r w:rsidRPr="00F96327"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 w:rsidRPr="00F96327">
        <w:rPr>
          <w:rFonts w:eastAsia="Calibri"/>
          <w:sz w:val="28"/>
          <w:szCs w:val="28"/>
          <w:lang w:val="kk-KZ" w:eastAsia="en-US"/>
        </w:rPr>
        <w:br/>
      </w:r>
      <w:r w:rsidRPr="00F96327">
        <w:rPr>
          <w:rFonts w:eastAsia="Calibri"/>
          <w:color w:val="000000"/>
          <w:sz w:val="28"/>
          <w:szCs w:val="28"/>
          <w:lang w:val="kk-KZ" w:eastAsia="en-US"/>
        </w:rPr>
        <w:t>2013 жылғы 3 сәуірдегі</w:t>
      </w:r>
    </w:p>
    <w:p w:rsidR="00BB641F" w:rsidRPr="00F96327" w:rsidRDefault="00D201D2" w:rsidP="00BB641F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>№ 115 бұйрығына 334</w:t>
      </w:r>
      <w:r w:rsidR="00BB641F" w:rsidRPr="00F96327">
        <w:rPr>
          <w:rFonts w:eastAsia="Calibri"/>
          <w:color w:val="000000"/>
          <w:sz w:val="28"/>
          <w:szCs w:val="28"/>
          <w:lang w:val="kk-KZ" w:eastAsia="en-US"/>
        </w:rPr>
        <w:t>-қосымша</w:t>
      </w:r>
    </w:p>
    <w:p w:rsidR="006658E0" w:rsidRDefault="006658E0" w:rsidP="0094477C">
      <w:pPr>
        <w:ind w:firstLine="709"/>
        <w:jc w:val="center"/>
        <w:rPr>
          <w:b/>
          <w:sz w:val="28"/>
          <w:szCs w:val="28"/>
          <w:lang w:val="kk-KZ"/>
        </w:rPr>
      </w:pPr>
    </w:p>
    <w:p w:rsidR="006658E0" w:rsidRDefault="006658E0" w:rsidP="0094477C">
      <w:pPr>
        <w:ind w:firstLine="709"/>
        <w:jc w:val="center"/>
        <w:rPr>
          <w:b/>
          <w:sz w:val="28"/>
          <w:szCs w:val="28"/>
          <w:lang w:val="kk-KZ"/>
        </w:rPr>
      </w:pPr>
    </w:p>
    <w:p w:rsidR="004D3816" w:rsidRDefault="00AB250C" w:rsidP="00CA7D7B">
      <w:pPr>
        <w:jc w:val="center"/>
        <w:rPr>
          <w:b/>
          <w:sz w:val="28"/>
          <w:szCs w:val="28"/>
          <w:lang w:val="kk-KZ"/>
        </w:rPr>
      </w:pPr>
      <w:r w:rsidRPr="00AB250C">
        <w:rPr>
          <w:b/>
          <w:sz w:val="28"/>
          <w:szCs w:val="28"/>
          <w:lang w:val="kk-KZ"/>
        </w:rPr>
        <w:t xml:space="preserve">Көру қабілеті бұзылған (көрмейтін және нашар көретін) </w:t>
      </w:r>
      <w:r w:rsidR="00CC4B06">
        <w:rPr>
          <w:b/>
          <w:sz w:val="28"/>
          <w:szCs w:val="28"/>
          <w:lang w:val="kk-KZ"/>
        </w:rPr>
        <w:t>білім алушы</w:t>
      </w:r>
      <w:r w:rsidRPr="00AB250C">
        <w:rPr>
          <w:b/>
          <w:sz w:val="28"/>
          <w:szCs w:val="28"/>
          <w:lang w:val="kk-KZ"/>
        </w:rPr>
        <w:t>ларға арналған негізгі орта білім беру деңгейінің 5-</w:t>
      </w:r>
      <w:r>
        <w:rPr>
          <w:b/>
          <w:sz w:val="28"/>
          <w:szCs w:val="28"/>
          <w:lang w:val="kk-KZ"/>
        </w:rPr>
        <w:t>6</w:t>
      </w:r>
      <w:r w:rsidRPr="00AB250C">
        <w:rPr>
          <w:b/>
          <w:sz w:val="28"/>
          <w:szCs w:val="28"/>
          <w:lang w:val="kk-KZ"/>
        </w:rPr>
        <w:t xml:space="preserve"> сыныптары үшін </w:t>
      </w:r>
    </w:p>
    <w:p w:rsidR="00CC4B06" w:rsidRDefault="00AB250C" w:rsidP="00CA7D7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«Қалдық көру қабілеті</w:t>
      </w:r>
      <w:r w:rsidR="0025283B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мен </w:t>
      </w:r>
      <w:r w:rsidR="004B1268">
        <w:rPr>
          <w:b/>
          <w:sz w:val="28"/>
          <w:szCs w:val="28"/>
          <w:lang w:val="kk-KZ"/>
        </w:rPr>
        <w:t>көру түйсігін дамыту</w:t>
      </w:r>
      <w:r>
        <w:rPr>
          <w:b/>
          <w:sz w:val="28"/>
          <w:szCs w:val="28"/>
          <w:lang w:val="kk-KZ"/>
        </w:rPr>
        <w:t xml:space="preserve"> және сақтау</w:t>
      </w:r>
      <w:r w:rsidR="004B1268">
        <w:rPr>
          <w:b/>
          <w:sz w:val="28"/>
          <w:szCs w:val="28"/>
          <w:lang w:val="kk-KZ"/>
        </w:rPr>
        <w:t xml:space="preserve">» </w:t>
      </w:r>
    </w:p>
    <w:p w:rsidR="004B1268" w:rsidRDefault="004B1268" w:rsidP="00CA7D7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пәні</w:t>
      </w:r>
      <w:r w:rsidR="00AB250C">
        <w:rPr>
          <w:b/>
          <w:sz w:val="28"/>
          <w:szCs w:val="28"/>
          <w:lang w:val="kk-KZ"/>
        </w:rPr>
        <w:t xml:space="preserve">нен </w:t>
      </w:r>
      <w:r w:rsidR="00CC4B06">
        <w:rPr>
          <w:b/>
          <w:sz w:val="28"/>
          <w:szCs w:val="28"/>
          <w:lang w:val="kk-KZ"/>
        </w:rPr>
        <w:t xml:space="preserve">үлгілік </w:t>
      </w:r>
      <w:r>
        <w:rPr>
          <w:b/>
          <w:sz w:val="28"/>
          <w:szCs w:val="28"/>
          <w:lang w:val="kk-KZ"/>
        </w:rPr>
        <w:t xml:space="preserve">оқу бағдарламасы </w:t>
      </w:r>
    </w:p>
    <w:p w:rsidR="00F87EBF" w:rsidRDefault="00F87EBF" w:rsidP="00CA7D7B">
      <w:pPr>
        <w:rPr>
          <w:sz w:val="28"/>
          <w:szCs w:val="28"/>
          <w:lang w:val="kk-KZ"/>
        </w:rPr>
      </w:pPr>
    </w:p>
    <w:p w:rsidR="006261D0" w:rsidRPr="00F87EBF" w:rsidRDefault="006261D0" w:rsidP="00CA7D7B">
      <w:pPr>
        <w:rPr>
          <w:sz w:val="28"/>
          <w:szCs w:val="28"/>
          <w:lang w:val="kk-KZ"/>
        </w:rPr>
      </w:pPr>
    </w:p>
    <w:p w:rsidR="00F87EBF" w:rsidRPr="00CA7D7B" w:rsidRDefault="00CA7D7B" w:rsidP="0025283B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</w:t>
      </w:r>
      <w:r w:rsidR="004D3816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 xml:space="preserve">. </w:t>
      </w:r>
      <w:r w:rsidR="00F87EBF">
        <w:rPr>
          <w:b/>
          <w:sz w:val="28"/>
          <w:szCs w:val="28"/>
          <w:lang w:val="kk-KZ"/>
        </w:rPr>
        <w:t>Түсінік хат</w:t>
      </w:r>
    </w:p>
    <w:p w:rsidR="00CA7D7B" w:rsidRDefault="00CA7D7B" w:rsidP="00F87EBF">
      <w:pPr>
        <w:pStyle w:val="a5"/>
        <w:ind w:left="0" w:firstLine="709"/>
        <w:jc w:val="both"/>
        <w:rPr>
          <w:sz w:val="28"/>
          <w:szCs w:val="28"/>
          <w:lang w:val="kk-KZ"/>
        </w:rPr>
      </w:pPr>
    </w:p>
    <w:p w:rsidR="00F87EBF" w:rsidRDefault="00F87EBF" w:rsidP="00F87EBF">
      <w:pPr>
        <w:pStyle w:val="a5"/>
        <w:ind w:left="0" w:firstLine="709"/>
        <w:jc w:val="both"/>
        <w:rPr>
          <w:lang w:val="kk-KZ"/>
        </w:rPr>
      </w:pPr>
      <w:r>
        <w:rPr>
          <w:sz w:val="28"/>
          <w:szCs w:val="28"/>
          <w:lang w:val="kk-KZ"/>
        </w:rPr>
        <w:t>1.</w:t>
      </w:r>
      <w:r w:rsidR="00CA7D7B">
        <w:rPr>
          <w:sz w:val="28"/>
          <w:szCs w:val="28"/>
          <w:lang w:val="kk-KZ"/>
        </w:rPr>
        <w:t xml:space="preserve"> </w:t>
      </w:r>
      <w:r w:rsidR="00F976B4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>қу бағдарлама</w:t>
      </w:r>
      <w:r w:rsidR="005B73ED">
        <w:rPr>
          <w:sz w:val="28"/>
          <w:szCs w:val="28"/>
          <w:lang w:val="kk-KZ"/>
        </w:rPr>
        <w:t>сы</w:t>
      </w:r>
      <w:r>
        <w:rPr>
          <w:sz w:val="28"/>
          <w:szCs w:val="28"/>
          <w:lang w:val="kk-KZ"/>
        </w:rPr>
        <w:t xml:space="preserve"> Қазақстан Республикасы Үкіметінің 2012 жылғы</w:t>
      </w:r>
      <w:r w:rsidR="0060358C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23 тамыздағы №1080 қаулысыме</w:t>
      </w:r>
      <w:r w:rsidR="00FC4C64">
        <w:rPr>
          <w:sz w:val="28"/>
          <w:szCs w:val="28"/>
          <w:lang w:val="kk-KZ"/>
        </w:rPr>
        <w:t>н бекітілген О</w:t>
      </w:r>
      <w:r w:rsidR="00CA7D7B">
        <w:rPr>
          <w:sz w:val="28"/>
          <w:szCs w:val="28"/>
          <w:lang w:val="kk-KZ"/>
        </w:rPr>
        <w:t>рта білім берудің</w:t>
      </w:r>
      <w:r>
        <w:rPr>
          <w:sz w:val="28"/>
          <w:szCs w:val="28"/>
          <w:lang w:val="kk-KZ"/>
        </w:rPr>
        <w:t xml:space="preserve"> (бастауыш, н</w:t>
      </w:r>
      <w:r w:rsidR="00CA7D7B">
        <w:rPr>
          <w:sz w:val="28"/>
          <w:szCs w:val="28"/>
          <w:lang w:val="kk-KZ"/>
        </w:rPr>
        <w:t xml:space="preserve">егізгі орта, жалпы орта білім) </w:t>
      </w:r>
      <w:r>
        <w:rPr>
          <w:sz w:val="28"/>
          <w:szCs w:val="28"/>
          <w:lang w:val="kk-KZ"/>
        </w:rPr>
        <w:t>жалпыға міндетті</w:t>
      </w:r>
      <w:r w:rsidR="00FC4C64">
        <w:rPr>
          <w:sz w:val="28"/>
          <w:szCs w:val="28"/>
          <w:lang w:val="kk-KZ"/>
        </w:rPr>
        <w:t xml:space="preserve"> м</w:t>
      </w:r>
      <w:r w:rsidR="00CA7D7B">
        <w:rPr>
          <w:sz w:val="28"/>
          <w:szCs w:val="28"/>
          <w:lang w:val="kk-KZ"/>
        </w:rPr>
        <w:t xml:space="preserve">емлекеттік </w:t>
      </w:r>
      <w:r>
        <w:rPr>
          <w:sz w:val="28"/>
          <w:szCs w:val="28"/>
          <w:lang w:val="kk-KZ"/>
        </w:rPr>
        <w:t>стандартына сәйкес әзірленген.</w:t>
      </w:r>
      <w:r>
        <w:rPr>
          <w:lang w:val="kk-KZ"/>
        </w:rPr>
        <w:t xml:space="preserve"> </w:t>
      </w:r>
    </w:p>
    <w:p w:rsidR="00CC4B06" w:rsidRDefault="00CC4B06" w:rsidP="00CC4B06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Оқу пәнінің мақсаты – көру елестерінің қорын байыту мен оны ары қарай дамыту негізінде қоршаған орта туралы біртұтас түсінігін қалыптастыру. </w:t>
      </w:r>
    </w:p>
    <w:p w:rsidR="00CC4B06" w:rsidRDefault="00CC4B06" w:rsidP="00CC4B06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Оқу пәнінің міндеттері:</w:t>
      </w:r>
    </w:p>
    <w:p w:rsidR="00CC4B06" w:rsidRDefault="00CC4B06" w:rsidP="00CC4B06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жаңа технологияларды пайдалана отырып, көру қабілеті бұзылған балалардың көру біліктілігі мен дағдыларын дамытуға мотивациясын қалыптастыру;</w:t>
      </w:r>
    </w:p>
    <w:p w:rsidR="00CC4B06" w:rsidRDefault="00CC4B06" w:rsidP="00CC4B06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көру қабілетін сақтау мен дамытудың мүмкіндіктері туралы білімдерін кеңейту; </w:t>
      </w:r>
    </w:p>
    <w:p w:rsidR="00CC4B06" w:rsidRDefault="00CC4B06" w:rsidP="00CC4B06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әлеуметтік бейімделуіне және жалпы оқу құзіреттілігінің дамуына көмектесу.</w:t>
      </w:r>
    </w:p>
    <w:p w:rsidR="00BE72B9" w:rsidRDefault="00CC4B06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F87EBF">
        <w:rPr>
          <w:sz w:val="28"/>
          <w:szCs w:val="28"/>
          <w:lang w:val="kk-KZ"/>
        </w:rPr>
        <w:t xml:space="preserve">. </w:t>
      </w:r>
      <w:r w:rsidR="00BE72B9">
        <w:rPr>
          <w:sz w:val="28"/>
          <w:szCs w:val="28"/>
          <w:lang w:val="kk-KZ"/>
        </w:rPr>
        <w:t xml:space="preserve">Көру қабілеті бұзылған </w:t>
      </w:r>
      <w:r w:rsidR="00F87EBF" w:rsidRPr="001E26C5">
        <w:rPr>
          <w:sz w:val="28"/>
          <w:szCs w:val="28"/>
          <w:lang w:val="kk-KZ"/>
        </w:rPr>
        <w:t>балаларды</w:t>
      </w:r>
      <w:r w:rsidR="00F87EBF">
        <w:rPr>
          <w:sz w:val="28"/>
          <w:szCs w:val="28"/>
          <w:lang w:val="kk-KZ"/>
        </w:rPr>
        <w:t xml:space="preserve"> арнайы оқыту м</w:t>
      </w:r>
      <w:r w:rsidR="001E26C5">
        <w:rPr>
          <w:sz w:val="28"/>
          <w:szCs w:val="28"/>
          <w:lang w:val="kk-KZ"/>
        </w:rPr>
        <w:t xml:space="preserve">ен тәрбиелеудің басты бағыты - </w:t>
      </w:r>
      <w:r w:rsidR="00F87EBF">
        <w:rPr>
          <w:sz w:val="28"/>
          <w:szCs w:val="28"/>
          <w:lang w:val="kk-KZ"/>
        </w:rPr>
        <w:t>көру қызметінің б</w:t>
      </w:r>
      <w:r w:rsidR="001E26C5">
        <w:rPr>
          <w:sz w:val="28"/>
          <w:szCs w:val="28"/>
          <w:lang w:val="kk-KZ"/>
        </w:rPr>
        <w:t xml:space="preserve">ұзылуын түзету, көру қабілетін сақтау және көру түйсігін </w:t>
      </w:r>
      <w:r w:rsidR="00BE72B9">
        <w:rPr>
          <w:sz w:val="28"/>
          <w:szCs w:val="28"/>
          <w:lang w:val="kk-KZ"/>
        </w:rPr>
        <w:t xml:space="preserve">жүйелі компенсаторлы </w:t>
      </w:r>
      <w:r w:rsidR="00F87EBF">
        <w:rPr>
          <w:sz w:val="28"/>
          <w:szCs w:val="28"/>
          <w:lang w:val="kk-KZ"/>
        </w:rPr>
        <w:t xml:space="preserve">дамыту болып табылады. </w:t>
      </w:r>
    </w:p>
    <w:p w:rsidR="00F87EBF" w:rsidRDefault="00CC4B06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726957">
        <w:rPr>
          <w:sz w:val="28"/>
          <w:szCs w:val="28"/>
          <w:lang w:val="kk-KZ"/>
        </w:rPr>
        <w:t xml:space="preserve">. </w:t>
      </w:r>
      <w:r w:rsidR="00F87EBF">
        <w:rPr>
          <w:sz w:val="28"/>
          <w:szCs w:val="28"/>
          <w:lang w:val="kk-KZ"/>
        </w:rPr>
        <w:t>Қазіргі уақытта қалдық көру</w:t>
      </w:r>
      <w:r w:rsidR="00BD5265">
        <w:rPr>
          <w:sz w:val="28"/>
          <w:szCs w:val="28"/>
          <w:lang w:val="kk-KZ"/>
        </w:rPr>
        <w:t xml:space="preserve"> қабілетін</w:t>
      </w:r>
      <w:r w:rsidR="00F87EBF">
        <w:rPr>
          <w:sz w:val="28"/>
          <w:szCs w:val="28"/>
          <w:lang w:val="kk-KZ"/>
        </w:rPr>
        <w:t xml:space="preserve"> сақтау мен дамыту </w:t>
      </w:r>
      <w:r w:rsidR="00AA74FC">
        <w:rPr>
          <w:sz w:val="28"/>
          <w:szCs w:val="28"/>
          <w:lang w:val="kk-KZ"/>
        </w:rPr>
        <w:t xml:space="preserve">түсінігі </w:t>
      </w:r>
      <w:r w:rsidR="00F87EBF">
        <w:rPr>
          <w:sz w:val="28"/>
          <w:szCs w:val="28"/>
          <w:lang w:val="kk-KZ"/>
        </w:rPr>
        <w:t>көру қабілетін әрі қарай төмендетпей</w:t>
      </w:r>
      <w:r w:rsidR="00520DD3">
        <w:rPr>
          <w:sz w:val="28"/>
          <w:szCs w:val="28"/>
          <w:lang w:val="kk-KZ"/>
        </w:rPr>
        <w:t>, керісінше көру қабілетінің төмендеуін алдын алуға және оны</w:t>
      </w:r>
      <w:r w:rsidR="00F87EBF">
        <w:rPr>
          <w:sz w:val="28"/>
          <w:szCs w:val="28"/>
          <w:lang w:val="kk-KZ"/>
        </w:rPr>
        <w:t xml:space="preserve"> дамытуға бағытталған кешенді</w:t>
      </w:r>
      <w:r w:rsidR="00FB62DF">
        <w:rPr>
          <w:sz w:val="28"/>
          <w:szCs w:val="28"/>
          <w:lang w:val="kk-KZ"/>
        </w:rPr>
        <w:t xml:space="preserve"> емдік-гигиеналық және психологиялық</w:t>
      </w:r>
      <w:r w:rsidR="00F87EBF">
        <w:rPr>
          <w:sz w:val="28"/>
          <w:szCs w:val="28"/>
          <w:lang w:val="kk-KZ"/>
        </w:rPr>
        <w:t>-педагогикалық іс-шаралар ретінде түсіндіріледі.</w:t>
      </w:r>
    </w:p>
    <w:p w:rsidR="003056FA" w:rsidRDefault="00CC4B06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F87EBF">
        <w:rPr>
          <w:sz w:val="28"/>
          <w:szCs w:val="28"/>
          <w:lang w:val="kk-KZ"/>
        </w:rPr>
        <w:t xml:space="preserve">. Қалдық </w:t>
      </w:r>
      <w:r w:rsidR="00B67218">
        <w:rPr>
          <w:sz w:val="28"/>
          <w:szCs w:val="28"/>
          <w:lang w:val="kk-KZ"/>
        </w:rPr>
        <w:t>көру түйсігін сақтау мен дамыту бойынша</w:t>
      </w:r>
      <w:r w:rsidR="00F87EBF">
        <w:rPr>
          <w:sz w:val="28"/>
          <w:szCs w:val="28"/>
          <w:lang w:val="kk-KZ"/>
        </w:rPr>
        <w:t xml:space="preserve"> </w:t>
      </w:r>
      <w:r w:rsidR="0086465A">
        <w:rPr>
          <w:sz w:val="28"/>
          <w:szCs w:val="28"/>
          <w:lang w:val="kk-KZ"/>
        </w:rPr>
        <w:br/>
      </w:r>
      <w:r w:rsidR="00F87EBF">
        <w:rPr>
          <w:sz w:val="28"/>
          <w:szCs w:val="28"/>
          <w:lang w:val="kk-KZ"/>
        </w:rPr>
        <w:t>коррекциялық-педагогикалық жұмыс</w:t>
      </w:r>
      <w:r w:rsidR="00B67218">
        <w:rPr>
          <w:sz w:val="28"/>
          <w:szCs w:val="28"/>
          <w:lang w:val="kk-KZ"/>
        </w:rPr>
        <w:t>т</w:t>
      </w:r>
      <w:r w:rsidR="00F87EBF">
        <w:rPr>
          <w:sz w:val="28"/>
          <w:szCs w:val="28"/>
          <w:lang w:val="kk-KZ"/>
        </w:rPr>
        <w:t xml:space="preserve">ың бағыты келесі функцияларды дамыту болып табылады: </w:t>
      </w:r>
      <w:r w:rsidR="00FB3A1E">
        <w:rPr>
          <w:sz w:val="28"/>
          <w:szCs w:val="28"/>
          <w:lang w:val="kk-KZ"/>
        </w:rPr>
        <w:t>сақтау</w:t>
      </w:r>
      <w:r w:rsidR="00F87EBF">
        <w:rPr>
          <w:sz w:val="28"/>
          <w:szCs w:val="28"/>
          <w:lang w:val="kk-KZ"/>
        </w:rPr>
        <w:t>-гигиеналық іс-шаралар</w:t>
      </w:r>
      <w:r w:rsidR="00FB3A1E" w:rsidRPr="00FB3A1E">
        <w:rPr>
          <w:sz w:val="28"/>
          <w:szCs w:val="28"/>
          <w:lang w:val="kk-KZ"/>
        </w:rPr>
        <w:t xml:space="preserve"> </w:t>
      </w:r>
      <w:r w:rsidR="00FB3A1E">
        <w:rPr>
          <w:sz w:val="28"/>
          <w:szCs w:val="28"/>
          <w:lang w:val="kk-KZ"/>
        </w:rPr>
        <w:t xml:space="preserve">және көру жүктемесінің </w:t>
      </w:r>
      <w:r w:rsidR="00FB3A1E">
        <w:rPr>
          <w:sz w:val="28"/>
          <w:szCs w:val="28"/>
          <w:lang w:val="kk-KZ"/>
        </w:rPr>
        <w:lastRenderedPageBreak/>
        <w:t>тәртібін сақтау</w:t>
      </w:r>
      <w:r w:rsidR="00F87EBF">
        <w:rPr>
          <w:sz w:val="28"/>
          <w:szCs w:val="28"/>
          <w:lang w:val="kk-KZ"/>
        </w:rPr>
        <w:t xml:space="preserve">; </w:t>
      </w:r>
      <w:r w:rsidR="003E44CC">
        <w:rPr>
          <w:sz w:val="28"/>
          <w:szCs w:val="28"/>
          <w:lang w:val="kk-KZ"/>
        </w:rPr>
        <w:t xml:space="preserve">қалдық көрудің іздеу-бағдарлау функциялары </w:t>
      </w:r>
      <w:r w:rsidR="00F87EBF">
        <w:rPr>
          <w:sz w:val="28"/>
          <w:szCs w:val="28"/>
          <w:lang w:val="kk-KZ"/>
        </w:rPr>
        <w:t>ақпараттық-танымдық функциялар,</w:t>
      </w:r>
      <w:r w:rsidR="003E44CC" w:rsidRPr="003E44CC">
        <w:rPr>
          <w:sz w:val="28"/>
          <w:szCs w:val="28"/>
          <w:lang w:val="kk-KZ"/>
        </w:rPr>
        <w:t xml:space="preserve"> </w:t>
      </w:r>
      <w:r w:rsidR="003E44CC">
        <w:rPr>
          <w:sz w:val="28"/>
          <w:szCs w:val="28"/>
          <w:lang w:val="kk-KZ"/>
        </w:rPr>
        <w:t>көру қызметін бақылайтын және реттейтін функциялар</w:t>
      </w:r>
      <w:r w:rsidR="00F87EBF">
        <w:rPr>
          <w:sz w:val="28"/>
          <w:szCs w:val="28"/>
          <w:lang w:val="kk-KZ"/>
        </w:rPr>
        <w:t xml:space="preserve">. </w:t>
      </w:r>
      <w:r w:rsidR="00706F87">
        <w:rPr>
          <w:sz w:val="28"/>
          <w:szCs w:val="28"/>
          <w:lang w:val="kk-KZ"/>
        </w:rPr>
        <w:t>Осы бөлімдер бойынша жұмыс мазмұны көру қабілетін</w:t>
      </w:r>
      <w:r w:rsidR="001472E6">
        <w:rPr>
          <w:sz w:val="28"/>
          <w:szCs w:val="28"/>
          <w:lang w:val="kk-KZ"/>
        </w:rPr>
        <w:t xml:space="preserve"> </w:t>
      </w:r>
      <w:r w:rsidR="00706F87">
        <w:rPr>
          <w:sz w:val="28"/>
          <w:szCs w:val="28"/>
          <w:lang w:val="kk-KZ"/>
        </w:rPr>
        <w:t xml:space="preserve">пішінді, </w:t>
      </w:r>
      <w:r w:rsidR="00043E65">
        <w:rPr>
          <w:sz w:val="28"/>
          <w:szCs w:val="28"/>
          <w:lang w:val="kk-KZ"/>
        </w:rPr>
        <w:t>стереоскопиялық терең</w:t>
      </w:r>
      <w:r w:rsidR="009522F0">
        <w:rPr>
          <w:sz w:val="28"/>
          <w:szCs w:val="28"/>
          <w:lang w:val="kk-KZ"/>
        </w:rPr>
        <w:t>дігі болып табылатын</w:t>
      </w:r>
      <w:r w:rsidR="00043E65">
        <w:rPr>
          <w:sz w:val="28"/>
          <w:szCs w:val="28"/>
          <w:lang w:val="kk-KZ"/>
        </w:rPr>
        <w:t xml:space="preserve">, сондай-ақ </w:t>
      </w:r>
      <w:r w:rsidR="00AA045F">
        <w:rPr>
          <w:sz w:val="28"/>
          <w:szCs w:val="28"/>
          <w:lang w:val="kk-KZ"/>
        </w:rPr>
        <w:t>периф</w:t>
      </w:r>
      <w:r w:rsidR="001472E6">
        <w:rPr>
          <w:sz w:val="28"/>
          <w:szCs w:val="28"/>
          <w:lang w:val="kk-KZ"/>
        </w:rPr>
        <w:t>ериялық көру қабілеті</w:t>
      </w:r>
      <w:r w:rsidR="002018D5">
        <w:rPr>
          <w:sz w:val="28"/>
          <w:szCs w:val="28"/>
          <w:lang w:val="kk-KZ"/>
        </w:rPr>
        <w:t>н</w:t>
      </w:r>
      <w:r w:rsidR="00E71DB9">
        <w:rPr>
          <w:sz w:val="28"/>
          <w:szCs w:val="28"/>
          <w:lang w:val="kk-KZ"/>
        </w:rPr>
        <w:t xml:space="preserve"> дамыту көптүрлілігіне,</w:t>
      </w:r>
      <w:r w:rsidR="001B1BD2">
        <w:rPr>
          <w:sz w:val="28"/>
          <w:szCs w:val="28"/>
          <w:lang w:val="kk-KZ"/>
        </w:rPr>
        <w:t xml:space="preserve"> </w:t>
      </w:r>
      <w:r w:rsidR="005F19FC">
        <w:rPr>
          <w:sz w:val="28"/>
          <w:szCs w:val="28"/>
          <w:lang w:val="kk-KZ"/>
        </w:rPr>
        <w:t>кеңістіктік көру</w:t>
      </w:r>
      <w:r w:rsidR="00E71DB9">
        <w:rPr>
          <w:sz w:val="28"/>
          <w:szCs w:val="28"/>
          <w:lang w:val="kk-KZ"/>
        </w:rPr>
        <w:t>ін дамытуға көмектеседі.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Курстың негізгі мазмұны төмендегі бөлімдерде жүзеге асырылады:</w:t>
      </w:r>
    </w:p>
    <w:p w:rsidR="00F87EBF" w:rsidRPr="00E05007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E05007"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 xml:space="preserve"> </w:t>
      </w:r>
      <w:r w:rsidRPr="00E05007">
        <w:rPr>
          <w:sz w:val="28"/>
          <w:szCs w:val="28"/>
          <w:lang w:val="kk-KZ"/>
        </w:rPr>
        <w:t>диагностика;</w:t>
      </w:r>
    </w:p>
    <w:p w:rsidR="00F87EBF" w:rsidRPr="00E05007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E05007">
        <w:rPr>
          <w:sz w:val="28"/>
          <w:szCs w:val="28"/>
          <w:lang w:val="kk-KZ"/>
        </w:rPr>
        <w:t xml:space="preserve">2) </w:t>
      </w:r>
      <w:r w:rsidR="002E312C">
        <w:rPr>
          <w:sz w:val="28"/>
          <w:szCs w:val="28"/>
          <w:lang w:val="kk-KZ"/>
        </w:rPr>
        <w:t>көру қабілетін</w:t>
      </w:r>
      <w:r>
        <w:rPr>
          <w:sz w:val="28"/>
          <w:szCs w:val="28"/>
          <w:lang w:val="kk-KZ"/>
        </w:rPr>
        <w:t xml:space="preserve"> сақтау</w:t>
      </w:r>
      <w:r w:rsidRPr="00E05007">
        <w:rPr>
          <w:sz w:val="28"/>
          <w:szCs w:val="28"/>
          <w:lang w:val="kk-KZ"/>
        </w:rPr>
        <w:t>;</w:t>
      </w:r>
    </w:p>
    <w:p w:rsidR="00F87EBF" w:rsidRPr="00E05007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E05007">
        <w:rPr>
          <w:sz w:val="28"/>
          <w:szCs w:val="28"/>
          <w:lang w:val="kk-KZ"/>
        </w:rPr>
        <w:t>3)</w:t>
      </w:r>
      <w:r>
        <w:rPr>
          <w:sz w:val="28"/>
          <w:szCs w:val="28"/>
          <w:lang w:val="kk-KZ"/>
        </w:rPr>
        <w:t xml:space="preserve"> түстерді қабылдау</w:t>
      </w:r>
      <w:r w:rsidRPr="00E05007">
        <w:rPr>
          <w:sz w:val="28"/>
          <w:szCs w:val="28"/>
          <w:lang w:val="kk-KZ"/>
        </w:rPr>
        <w:t>;</w:t>
      </w:r>
    </w:p>
    <w:p w:rsidR="00F87EBF" w:rsidRPr="00E05007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E05007">
        <w:rPr>
          <w:sz w:val="28"/>
          <w:szCs w:val="28"/>
          <w:lang w:val="kk-KZ"/>
        </w:rPr>
        <w:t>4)</w:t>
      </w:r>
      <w:r>
        <w:rPr>
          <w:sz w:val="28"/>
          <w:szCs w:val="28"/>
          <w:lang w:val="kk-KZ"/>
        </w:rPr>
        <w:t xml:space="preserve"> пішінді қабылдау</w:t>
      </w:r>
      <w:r w:rsidRPr="00E05007">
        <w:rPr>
          <w:sz w:val="28"/>
          <w:szCs w:val="28"/>
          <w:lang w:val="kk-KZ"/>
        </w:rPr>
        <w:t>;</w:t>
      </w:r>
    </w:p>
    <w:p w:rsidR="00F87EBF" w:rsidRPr="00E05007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E05007">
        <w:rPr>
          <w:sz w:val="28"/>
          <w:szCs w:val="28"/>
          <w:lang w:val="kk-KZ"/>
        </w:rPr>
        <w:t>5)</w:t>
      </w:r>
      <w:r>
        <w:rPr>
          <w:sz w:val="28"/>
          <w:szCs w:val="28"/>
          <w:lang w:val="kk-KZ"/>
        </w:rPr>
        <w:t xml:space="preserve"> шаманы қабылдау</w:t>
      </w:r>
      <w:r w:rsidRPr="00E05007">
        <w:rPr>
          <w:sz w:val="28"/>
          <w:szCs w:val="28"/>
          <w:lang w:val="kk-KZ"/>
        </w:rPr>
        <w:t>;</w:t>
      </w:r>
    </w:p>
    <w:p w:rsidR="00F87EBF" w:rsidRPr="00E05007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E05007">
        <w:rPr>
          <w:sz w:val="28"/>
          <w:szCs w:val="28"/>
          <w:lang w:val="kk-KZ"/>
        </w:rPr>
        <w:t>6)</w:t>
      </w:r>
      <w:r>
        <w:rPr>
          <w:sz w:val="28"/>
          <w:szCs w:val="28"/>
          <w:lang w:val="kk-KZ"/>
        </w:rPr>
        <w:t xml:space="preserve"> қабылдаудың біртұтастылығы мен егжей-тегжейлілігін дамыту</w:t>
      </w:r>
      <w:r w:rsidRPr="00E05007">
        <w:rPr>
          <w:sz w:val="28"/>
          <w:szCs w:val="28"/>
          <w:lang w:val="kk-KZ"/>
        </w:rPr>
        <w:t>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kk-KZ"/>
        </w:rPr>
        <w:t xml:space="preserve"> сюжетті суреттер мен картиналарды қабылдау</w:t>
      </w:r>
      <w:r>
        <w:rPr>
          <w:sz w:val="28"/>
          <w:szCs w:val="28"/>
        </w:rPr>
        <w:t>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>
        <w:rPr>
          <w:sz w:val="28"/>
          <w:szCs w:val="28"/>
          <w:lang w:val="kk-KZ"/>
        </w:rPr>
        <w:t>күрделі і</w:t>
      </w:r>
      <w:proofErr w:type="gramStart"/>
      <w:r>
        <w:rPr>
          <w:sz w:val="28"/>
          <w:szCs w:val="28"/>
          <w:lang w:val="kk-KZ"/>
        </w:rPr>
        <w:t>с-</w:t>
      </w:r>
      <w:proofErr w:type="gramEnd"/>
      <w:r>
        <w:rPr>
          <w:sz w:val="28"/>
          <w:szCs w:val="28"/>
          <w:lang w:val="kk-KZ"/>
        </w:rPr>
        <w:t>қимылдарды қабылдау.</w:t>
      </w:r>
    </w:p>
    <w:p w:rsidR="009A3745" w:rsidRDefault="00F87EBF" w:rsidP="009A3745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C841D3">
        <w:rPr>
          <w:sz w:val="28"/>
          <w:szCs w:val="28"/>
        </w:rPr>
        <w:t>8.</w:t>
      </w:r>
      <w:r w:rsidRPr="00C841D3">
        <w:rPr>
          <w:sz w:val="28"/>
          <w:szCs w:val="28"/>
          <w:lang w:val="kk-KZ"/>
        </w:rPr>
        <w:t xml:space="preserve"> </w:t>
      </w:r>
      <w:r w:rsidR="00B05C23" w:rsidRPr="00C841D3">
        <w:rPr>
          <w:sz w:val="28"/>
          <w:szCs w:val="28"/>
          <w:lang w:val="kk-KZ"/>
        </w:rPr>
        <w:t>Түзету</w:t>
      </w:r>
      <w:r w:rsidR="00B05C2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сабақтары нашар көретін </w:t>
      </w:r>
      <w:r w:rsidR="003937B1">
        <w:rPr>
          <w:sz w:val="28"/>
          <w:szCs w:val="28"/>
          <w:lang w:val="kk-KZ"/>
        </w:rPr>
        <w:t>бала</w:t>
      </w:r>
      <w:r>
        <w:rPr>
          <w:sz w:val="28"/>
          <w:szCs w:val="28"/>
          <w:lang w:val="kk-KZ"/>
        </w:rPr>
        <w:t xml:space="preserve">лармен (көру өткірлігі 0,05 және одан жоғары) және қалдық көруі бар (көру өткірлігі 0,01-0,04), яғни медициналық көрсеткіші бойынша Брайль жүйесімен оқытылатын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 xml:space="preserve">лармен жүргізіледі.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 xml:space="preserve">ларды топтарға бөлу олардың көру мүшесінің ауруының сипаты, негізгі функцияларының жағдайы, көру өткірлігі мен түйсігінің қалыптасу деңгейі және жалпы психикалық </w:t>
      </w:r>
      <w:r w:rsidR="009A3745">
        <w:rPr>
          <w:sz w:val="28"/>
          <w:szCs w:val="28"/>
          <w:lang w:val="kk-KZ"/>
        </w:rPr>
        <w:t xml:space="preserve">дамуы есепке алынып құрылады. </w:t>
      </w:r>
    </w:p>
    <w:p w:rsidR="00F87EBF" w:rsidRDefault="009A3745" w:rsidP="009A3745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9.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 xml:space="preserve">лардың жетістігін </w:t>
      </w:r>
      <w:r w:rsidR="00F87EBF">
        <w:rPr>
          <w:sz w:val="28"/>
          <w:szCs w:val="28"/>
          <w:lang w:val="kk-KZ"/>
        </w:rPr>
        <w:t>бағалау бал</w:t>
      </w:r>
      <w:r w:rsidR="005606A7">
        <w:rPr>
          <w:sz w:val="28"/>
          <w:szCs w:val="28"/>
          <w:lang w:val="kk-KZ"/>
        </w:rPr>
        <w:t>л</w:t>
      </w:r>
      <w:r w:rsidR="00F87EBF">
        <w:rPr>
          <w:sz w:val="28"/>
          <w:szCs w:val="28"/>
          <w:lang w:val="kk-KZ"/>
        </w:rPr>
        <w:t xml:space="preserve">дық емес, </w:t>
      </w:r>
      <w:r w:rsidR="00CC4B06">
        <w:rPr>
          <w:sz w:val="28"/>
          <w:szCs w:val="28"/>
          <w:lang w:val="kk-KZ"/>
        </w:rPr>
        <w:t>білім алушы</w:t>
      </w:r>
      <w:r w:rsidR="00F87EBF">
        <w:rPr>
          <w:sz w:val="28"/>
          <w:szCs w:val="28"/>
          <w:lang w:val="kk-KZ"/>
        </w:rPr>
        <w:t xml:space="preserve">лардың өз мүмкіндігінің деңгейінде, қалдық көру қабілетін сақтау мен көру түйсігін дамыту </w:t>
      </w:r>
      <w:r>
        <w:rPr>
          <w:sz w:val="28"/>
          <w:szCs w:val="28"/>
          <w:lang w:val="kk-KZ"/>
        </w:rPr>
        <w:t>құзіреттілігінің жетістігі мен қалыптасу мониторинг</w:t>
      </w:r>
      <w:r w:rsidR="005606A7">
        <w:rPr>
          <w:sz w:val="28"/>
          <w:szCs w:val="28"/>
          <w:lang w:val="kk-KZ"/>
        </w:rPr>
        <w:t xml:space="preserve">іне негізделген оқытудың сапалы </w:t>
      </w:r>
      <w:r>
        <w:rPr>
          <w:sz w:val="28"/>
          <w:szCs w:val="28"/>
          <w:lang w:val="kk-KZ"/>
        </w:rPr>
        <w:t>сипатында</w:t>
      </w:r>
      <w:r w:rsidR="000C3ACE">
        <w:rPr>
          <w:sz w:val="28"/>
          <w:szCs w:val="28"/>
          <w:lang w:val="kk-KZ"/>
        </w:rPr>
        <w:t xml:space="preserve"> болады</w:t>
      </w:r>
      <w:r w:rsidR="00F87EBF">
        <w:rPr>
          <w:sz w:val="28"/>
          <w:szCs w:val="28"/>
          <w:lang w:val="kk-KZ"/>
        </w:rPr>
        <w:t>.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Көру қабілеті бұзылған балаларды оқытуда міндетті құралдарымен жабдықталған </w:t>
      </w:r>
      <w:r w:rsidRPr="001514BD">
        <w:rPr>
          <w:sz w:val="28"/>
          <w:szCs w:val="28"/>
          <w:lang w:val="kk-KZ"/>
        </w:rPr>
        <w:t xml:space="preserve">арнайы оқу </w:t>
      </w:r>
      <w:r w:rsidR="001514BD">
        <w:rPr>
          <w:sz w:val="28"/>
          <w:szCs w:val="28"/>
          <w:lang w:val="kk-KZ"/>
        </w:rPr>
        <w:t>бөлмесі</w:t>
      </w:r>
      <w:r w:rsidRPr="001514BD">
        <w:rPr>
          <w:sz w:val="28"/>
          <w:szCs w:val="28"/>
          <w:lang w:val="kk-KZ"/>
        </w:rPr>
        <w:t>нің болуы талап етіледі: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психофи</w:t>
      </w:r>
      <w:proofErr w:type="spellEnd"/>
      <w:r w:rsidR="001514BD">
        <w:rPr>
          <w:sz w:val="28"/>
          <w:szCs w:val="28"/>
          <w:lang w:val="kk-KZ"/>
        </w:rPr>
        <w:t xml:space="preserve">зиологиялық </w:t>
      </w:r>
      <w:r>
        <w:rPr>
          <w:sz w:val="28"/>
          <w:szCs w:val="28"/>
          <w:lang w:val="kk-KZ"/>
        </w:rPr>
        <w:t xml:space="preserve">әдістермен жұмыс жасайтын арнайы фотостимулятор;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түрлі пішіндегі және түстегі мозаика мен конструктордың элементтері (ақ, қара, қанық қызыл, қанық сары, қанық жасыл, және көк түсті);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заттардың ақ-қара және түрлі-түсті бейнелі жинағы және сюжетті жағдаяттар;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шынайы заттардың біртұтас және бөлінбелі модел</w:t>
      </w:r>
      <w:r w:rsidR="00CC6C49">
        <w:rPr>
          <w:sz w:val="28"/>
          <w:szCs w:val="28"/>
          <w:lang w:val="kk-KZ"/>
        </w:rPr>
        <w:t>ь</w:t>
      </w:r>
      <w:r>
        <w:rPr>
          <w:sz w:val="28"/>
          <w:szCs w:val="28"/>
          <w:lang w:val="kk-KZ"/>
        </w:rPr>
        <w:t>дерінің муляждары;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жеке пайдалануға арналған компьютер;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түрлі-түсті фломастерлер, қарындаштар, маркерлер;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жарықтандыру құрылғылары, люксометр;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синоптофор.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«</w:t>
      </w:r>
      <w:r w:rsidR="00C223F3" w:rsidRPr="00C223F3">
        <w:rPr>
          <w:sz w:val="28"/>
          <w:szCs w:val="28"/>
          <w:lang w:val="kk-KZ"/>
        </w:rPr>
        <w:t>Қалдық көру қабілеті</w:t>
      </w:r>
      <w:r w:rsidR="00934CEC">
        <w:rPr>
          <w:sz w:val="28"/>
          <w:szCs w:val="28"/>
          <w:lang w:val="kk-KZ"/>
        </w:rPr>
        <w:t xml:space="preserve"> </w:t>
      </w:r>
      <w:r w:rsidR="00C223F3" w:rsidRPr="00C223F3">
        <w:rPr>
          <w:sz w:val="28"/>
          <w:szCs w:val="28"/>
          <w:lang w:val="kk-KZ"/>
        </w:rPr>
        <w:t>мен көру түйсігін дамыту және сақтау</w:t>
      </w:r>
      <w:r w:rsidR="00C223F3">
        <w:rPr>
          <w:sz w:val="28"/>
          <w:szCs w:val="28"/>
          <w:lang w:val="kk-KZ"/>
        </w:rPr>
        <w:t xml:space="preserve">» пәні бойынша </w:t>
      </w:r>
      <w:r>
        <w:rPr>
          <w:sz w:val="28"/>
          <w:szCs w:val="28"/>
          <w:lang w:val="kk-KZ"/>
        </w:rPr>
        <w:t>ұзақтығы 30 минуттан тұратын, ал үзіліссіз көру жүктемесі 5-10 минут</w:t>
      </w:r>
      <w:r w:rsidR="004C2DAD">
        <w:rPr>
          <w:sz w:val="28"/>
          <w:szCs w:val="28"/>
          <w:lang w:val="kk-KZ"/>
        </w:rPr>
        <w:t>тан</w:t>
      </w:r>
      <w:r>
        <w:rPr>
          <w:sz w:val="28"/>
          <w:szCs w:val="28"/>
          <w:lang w:val="kk-KZ"/>
        </w:rPr>
        <w:t xml:space="preserve"> аспайтын сабақтар аптасына бір рет жүргізіледі. Көру жұмыстарын ұйымдастырудың маңызды аспектілері - жұмыс орнының қажетті жар</w:t>
      </w:r>
      <w:r w:rsidR="000C3ACE">
        <w:rPr>
          <w:sz w:val="28"/>
          <w:szCs w:val="28"/>
          <w:lang w:val="kk-KZ"/>
        </w:rPr>
        <w:t xml:space="preserve">ықтануы, </w:t>
      </w:r>
      <w:r w:rsidR="000C3ACE">
        <w:rPr>
          <w:sz w:val="28"/>
          <w:szCs w:val="28"/>
          <w:lang w:val="kk-KZ"/>
        </w:rPr>
        <w:lastRenderedPageBreak/>
        <w:t xml:space="preserve">мойын және арқа бұлшықеттерінің шаршауының алдын </w:t>
      </w:r>
      <w:r>
        <w:rPr>
          <w:sz w:val="28"/>
          <w:szCs w:val="28"/>
          <w:lang w:val="kk-KZ"/>
        </w:rPr>
        <w:t xml:space="preserve">алу, көру жүктемелерінің тәртібін сақтау болып табылады.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12.</w:t>
      </w:r>
      <w:r w:rsidR="00207972">
        <w:rPr>
          <w:sz w:val="28"/>
          <w:szCs w:val="28"/>
          <w:lang w:val="kk-KZ"/>
        </w:rPr>
        <w:t xml:space="preserve"> О</w:t>
      </w:r>
      <w:r>
        <w:rPr>
          <w:sz w:val="28"/>
          <w:szCs w:val="28"/>
          <w:lang w:val="kk-KZ"/>
        </w:rPr>
        <w:t xml:space="preserve">қу жүктемесінің көлемі: </w:t>
      </w:r>
    </w:p>
    <w:p w:rsidR="00F87EBF" w:rsidRDefault="00631380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5-</w:t>
      </w:r>
      <w:r w:rsidR="00F87EBF">
        <w:rPr>
          <w:sz w:val="28"/>
          <w:szCs w:val="28"/>
          <w:lang w:val="kk-KZ"/>
        </w:rPr>
        <w:t>сынып – аптасына 1 сағат, оқу жылында 34 сағат;</w:t>
      </w:r>
    </w:p>
    <w:p w:rsidR="004A0431" w:rsidRPr="00E33750" w:rsidRDefault="00631380" w:rsidP="00E33750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6-</w:t>
      </w:r>
      <w:r w:rsidR="00F87EBF">
        <w:rPr>
          <w:sz w:val="28"/>
          <w:szCs w:val="28"/>
          <w:lang w:val="kk-KZ"/>
        </w:rPr>
        <w:t>сынып – аптасына 1 сағат, оқу жылында 34 сағат.</w:t>
      </w:r>
    </w:p>
    <w:p w:rsidR="00631380" w:rsidRDefault="00631380" w:rsidP="004A0431">
      <w:pPr>
        <w:pStyle w:val="a5"/>
        <w:ind w:left="0"/>
        <w:jc w:val="center"/>
        <w:rPr>
          <w:b/>
          <w:sz w:val="28"/>
          <w:szCs w:val="28"/>
          <w:lang w:val="kk-KZ"/>
        </w:rPr>
      </w:pPr>
    </w:p>
    <w:p w:rsidR="004D3816" w:rsidRDefault="004D3816" w:rsidP="004A0431">
      <w:pPr>
        <w:pStyle w:val="a5"/>
        <w:ind w:left="0"/>
        <w:jc w:val="center"/>
        <w:rPr>
          <w:b/>
          <w:sz w:val="28"/>
          <w:szCs w:val="28"/>
          <w:lang w:val="kk-KZ"/>
        </w:rPr>
      </w:pPr>
    </w:p>
    <w:p w:rsidR="00F87EBF" w:rsidRDefault="0016001A" w:rsidP="004A0431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="004D3816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 xml:space="preserve">. </w:t>
      </w:r>
      <w:r w:rsidR="00E05007">
        <w:rPr>
          <w:b/>
          <w:sz w:val="28"/>
          <w:szCs w:val="28"/>
          <w:lang w:val="kk-KZ"/>
        </w:rPr>
        <w:t>Оқу пәнінің 5-сыныптағы базалық білім мазмұны</w:t>
      </w:r>
    </w:p>
    <w:p w:rsidR="004A0431" w:rsidRDefault="004A0431" w:rsidP="004A0431">
      <w:pPr>
        <w:pStyle w:val="a5"/>
        <w:ind w:left="0"/>
        <w:jc w:val="center"/>
        <w:rPr>
          <w:b/>
          <w:sz w:val="28"/>
          <w:szCs w:val="28"/>
          <w:lang w:val="kk-KZ"/>
        </w:rPr>
      </w:pP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4A0431">
        <w:rPr>
          <w:sz w:val="28"/>
          <w:szCs w:val="28"/>
          <w:lang w:val="kk-KZ"/>
        </w:rPr>
        <w:t>13.</w:t>
      </w:r>
      <w:r w:rsidR="00687FDA" w:rsidRPr="004A0431">
        <w:rPr>
          <w:sz w:val="28"/>
          <w:szCs w:val="28"/>
          <w:lang w:val="kk-KZ"/>
        </w:rPr>
        <w:t xml:space="preserve"> </w:t>
      </w:r>
      <w:r w:rsidR="00CF6EA0">
        <w:rPr>
          <w:sz w:val="28"/>
          <w:szCs w:val="28"/>
          <w:lang w:val="kk-KZ"/>
        </w:rPr>
        <w:t>Ди</w:t>
      </w:r>
      <w:r w:rsidRPr="004A0431">
        <w:rPr>
          <w:sz w:val="28"/>
          <w:szCs w:val="28"/>
          <w:lang w:val="kk-KZ"/>
        </w:rPr>
        <w:t>агностика</w:t>
      </w:r>
      <w:r w:rsidR="00687FDA" w:rsidRPr="004A0431">
        <w:rPr>
          <w:sz w:val="28"/>
          <w:szCs w:val="28"/>
          <w:lang w:val="kk-KZ"/>
        </w:rPr>
        <w:t xml:space="preserve"> (1 сағат)</w:t>
      </w:r>
      <w:r w:rsidRPr="004A0431">
        <w:rPr>
          <w:sz w:val="28"/>
          <w:szCs w:val="28"/>
          <w:lang w:val="kk-KZ"/>
        </w:rPr>
        <w:t>:</w:t>
      </w: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көру</w:t>
      </w:r>
      <w:r w:rsidR="00631380">
        <w:rPr>
          <w:sz w:val="28"/>
          <w:szCs w:val="28"/>
          <w:lang w:val="kk-KZ"/>
        </w:rPr>
        <w:t xml:space="preserve"> қабілетін</w:t>
      </w:r>
      <w:r>
        <w:rPr>
          <w:sz w:val="28"/>
          <w:szCs w:val="28"/>
          <w:lang w:val="kk-KZ"/>
        </w:rPr>
        <w:t xml:space="preserve"> сақта</w:t>
      </w:r>
      <w:r w:rsidRPr="00F87EBF">
        <w:rPr>
          <w:sz w:val="28"/>
          <w:szCs w:val="28"/>
          <w:lang w:val="kk-KZ"/>
        </w:rPr>
        <w:t>у</w:t>
      </w:r>
      <w:r>
        <w:rPr>
          <w:sz w:val="28"/>
          <w:szCs w:val="28"/>
          <w:lang w:val="kk-KZ"/>
        </w:rPr>
        <w:t xml:space="preserve">дың мәні туралы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лардың білімдерін нақтылау;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 xml:space="preserve">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 xml:space="preserve">лардың көру түйсігінің даму деңгейін бағалау. </w:t>
      </w: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14.</w:t>
      </w:r>
      <w:r>
        <w:rPr>
          <w:sz w:val="28"/>
          <w:szCs w:val="28"/>
          <w:lang w:val="kk-KZ"/>
        </w:rPr>
        <w:t xml:space="preserve"> Көруді сақтау</w:t>
      </w:r>
      <w:r w:rsidR="00687FDA">
        <w:rPr>
          <w:sz w:val="28"/>
          <w:szCs w:val="28"/>
          <w:lang w:val="kk-KZ"/>
        </w:rPr>
        <w:t xml:space="preserve"> (4 сағат)</w:t>
      </w:r>
      <w:r>
        <w:rPr>
          <w:sz w:val="28"/>
          <w:szCs w:val="28"/>
          <w:lang w:val="kk-KZ"/>
        </w:rPr>
        <w:t>:</w:t>
      </w: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 xml:space="preserve"> көру анализаторларының маңыздылығы туралы әңгіме, көру қабілетінің нашарлауы мен жоғалту қаупі туралы факторлар;</w:t>
      </w: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 xml:space="preserve"> түзетудің оптикалық құралдарын күту (көзілдірік, лупалар, линзалар)</w:t>
      </w:r>
      <w:r w:rsidRPr="00F87EBF">
        <w:rPr>
          <w:sz w:val="28"/>
          <w:szCs w:val="28"/>
          <w:lang w:val="kk-KZ"/>
        </w:rPr>
        <w:t>;</w:t>
      </w: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3)</w:t>
      </w:r>
      <w:r>
        <w:rPr>
          <w:sz w:val="28"/>
          <w:szCs w:val="28"/>
          <w:lang w:val="kk-KZ"/>
        </w:rPr>
        <w:t xml:space="preserve"> көздің шаршағанын басу үшін қ</w:t>
      </w:r>
      <w:r w:rsidR="00C54500">
        <w:rPr>
          <w:sz w:val="28"/>
          <w:szCs w:val="28"/>
          <w:lang w:val="kk-KZ"/>
        </w:rPr>
        <w:t xml:space="preserve">арапайым манипуляцияларды және </w:t>
      </w:r>
      <w:r>
        <w:rPr>
          <w:sz w:val="28"/>
          <w:szCs w:val="28"/>
          <w:lang w:val="kk-KZ"/>
        </w:rPr>
        <w:t>амалдарды үйрету: көзді жиі жыпылықтату, жұму, қабақты жеңіл жабу, жұмулы көзді саусақтың ұшымен сипалау, жайлап басу, алақанмен уқалау және қыздыру жаттығулары, көру жұмыстарына мақсатты түрде үзіліс жасау және</w:t>
      </w:r>
      <w:r w:rsidRPr="00F87EBF">
        <w:rPr>
          <w:sz w:val="28"/>
          <w:szCs w:val="28"/>
          <w:lang w:val="kk-KZ"/>
        </w:rPr>
        <w:t>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4)</w:t>
      </w:r>
      <w:r>
        <w:rPr>
          <w:sz w:val="28"/>
          <w:szCs w:val="28"/>
          <w:lang w:val="kk-KZ"/>
        </w:rPr>
        <w:t xml:space="preserve"> аккомодацияға жаттығулар, белгісі бар әйнекке қарап жаттығу;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көру аймағы ұғымы (жанынан көру, орталық көру, көру аймағының тарылуы), көру өрісін анықтайтын құрал – периметр;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келбетті пішіннің  көруді сақтауға әсері;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дене шынықтыру режимі, көруді сақтау үшін оны орындау.</w:t>
      </w:r>
    </w:p>
    <w:p w:rsidR="00F87EBF" w:rsidRDefault="00F87EBF" w:rsidP="00F87EBF">
      <w:pPr>
        <w:pStyle w:val="a5"/>
        <w:ind w:left="0" w:firstLineChars="257" w:firstLine="72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Түстерді қабыл</w:t>
      </w:r>
      <w:r w:rsidR="001D2C84">
        <w:rPr>
          <w:sz w:val="28"/>
          <w:szCs w:val="28"/>
          <w:lang w:val="kk-KZ"/>
        </w:rPr>
        <w:t>д</w:t>
      </w:r>
      <w:r>
        <w:rPr>
          <w:sz w:val="28"/>
          <w:szCs w:val="28"/>
          <w:lang w:val="kk-KZ"/>
        </w:rPr>
        <w:t>ау</w:t>
      </w:r>
      <w:r w:rsidR="00687FDA">
        <w:rPr>
          <w:sz w:val="28"/>
          <w:szCs w:val="28"/>
          <w:lang w:val="kk-KZ"/>
        </w:rPr>
        <w:t xml:space="preserve"> (4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жарықтық пен қанықтықтың өсуі/төмендеуі жағдайында түстерді қабылдау жаттығулары;</w:t>
      </w:r>
    </w:p>
    <w:p w:rsidR="00F87EBF" w:rsidRDefault="004F1A72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негізгі үш спектрдің </w:t>
      </w:r>
      <w:r w:rsidR="00F87EBF">
        <w:rPr>
          <w:sz w:val="28"/>
          <w:szCs w:val="28"/>
          <w:lang w:val="kk-KZ"/>
        </w:rPr>
        <w:t xml:space="preserve">ауданында (қызыл, көк, жасыл) дифференцалдық сезімталдығын дамыту;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түстерді араластыру арқылы түстің жаңа реңін алу;</w:t>
      </w:r>
    </w:p>
    <w:p w:rsidR="00F87EBF" w:rsidRDefault="001D2C84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оюларды, </w:t>
      </w:r>
      <w:r w:rsidR="00F87EBF">
        <w:rPr>
          <w:sz w:val="28"/>
          <w:szCs w:val="28"/>
          <w:lang w:val="kk-KZ"/>
        </w:rPr>
        <w:t>клеткаларды, геометриялық фигураларды әртүрлі түстермен бастыру;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бөліктерден бүтінді құрастыру, өрнектерді бояу және құрастыру;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көру жадысын жетілдіруге арналған жаттығулар мен тапсырмалар;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«Жаратылыстану» пәнінің бағдарламасына сәйкес «Ағаштар», «Бұталар», «Шөптесін өсімдіктер», «Гүлдер» жайлы көріністерін нақтылау және қалыптастыру.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Пішінді қабылдау</w:t>
      </w:r>
      <w:r w:rsidR="00687FDA">
        <w:rPr>
          <w:sz w:val="28"/>
          <w:szCs w:val="28"/>
          <w:lang w:val="kk-KZ"/>
        </w:rPr>
        <w:t xml:space="preserve"> (6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гео</w:t>
      </w:r>
      <w:r w:rsidR="00D706D2">
        <w:rPr>
          <w:sz w:val="28"/>
          <w:szCs w:val="28"/>
          <w:lang w:val="kk-KZ"/>
        </w:rPr>
        <w:t>метриялық фигуралардың (жұлдызда</w:t>
      </w:r>
      <w:r>
        <w:rPr>
          <w:sz w:val="28"/>
          <w:szCs w:val="28"/>
          <w:lang w:val="kk-KZ"/>
        </w:rPr>
        <w:t>р, тү</w:t>
      </w:r>
      <w:r w:rsidR="00535AD4">
        <w:rPr>
          <w:sz w:val="28"/>
          <w:szCs w:val="28"/>
          <w:lang w:val="kk-KZ"/>
        </w:rPr>
        <w:t xml:space="preserve">рлі конфигурациядағы сопақтар) </w:t>
      </w:r>
      <w:r w:rsidR="00D706D2">
        <w:rPr>
          <w:sz w:val="28"/>
          <w:szCs w:val="28"/>
          <w:lang w:val="kk-KZ"/>
        </w:rPr>
        <w:t xml:space="preserve">ұлғаю </w:t>
      </w:r>
      <w:r>
        <w:rPr>
          <w:sz w:val="28"/>
          <w:szCs w:val="28"/>
          <w:lang w:val="kk-KZ"/>
        </w:rPr>
        <w:t xml:space="preserve">диапазоны; </w:t>
      </w:r>
    </w:p>
    <w:p w:rsidR="00F87EBF" w:rsidRDefault="00535AD4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2) </w:t>
      </w:r>
      <w:r w:rsidR="00F87EBF">
        <w:rPr>
          <w:sz w:val="28"/>
          <w:szCs w:val="28"/>
          <w:lang w:val="kk-KZ"/>
        </w:rPr>
        <w:t xml:space="preserve">нүктесінің жылжыған кездегі бейнелерді ажырату жаттығулары (оңға-солға, жоғары-төмен, алыс-жақын);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жазық және көлемді бейнелердегі кескіндерді тану жаттығулары;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көлемді және бейнеленген</w:t>
      </w:r>
      <w:r w:rsidR="00EF1DD8">
        <w:rPr>
          <w:sz w:val="28"/>
          <w:szCs w:val="28"/>
          <w:lang w:val="kk-KZ"/>
        </w:rPr>
        <w:t xml:space="preserve"> заттардың суреттерін салыстыру.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 </w:t>
      </w:r>
      <w:r w:rsidR="00CF6EA0">
        <w:rPr>
          <w:sz w:val="28"/>
          <w:szCs w:val="28"/>
          <w:lang w:val="kk-KZ"/>
        </w:rPr>
        <w:t>Шаманы</w:t>
      </w:r>
      <w:r>
        <w:rPr>
          <w:sz w:val="28"/>
          <w:szCs w:val="28"/>
          <w:lang w:val="kk-KZ"/>
        </w:rPr>
        <w:t xml:space="preserve"> қабылдау</w:t>
      </w:r>
      <w:r w:rsidR="00687FDA">
        <w:rPr>
          <w:sz w:val="28"/>
          <w:szCs w:val="28"/>
          <w:lang w:val="kk-KZ"/>
        </w:rPr>
        <w:t xml:space="preserve"> (6 сағат)</w:t>
      </w:r>
      <w:r w:rsidR="0097549C"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көптеген заттардың ішінен берілген мөлшердегі затты бөлу (қабылдайтын заттарды өсу саны, қабылдайтын затқа дейінгі арақашықтық);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көрнекіліктерге сүйене және сүйенбей, заттарды шамасына қарай ажырату; </w:t>
      </w:r>
    </w:p>
    <w:p w:rsidR="00F87EBF" w:rsidRDefault="006A158B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стереоскопиялық көру қабілетін</w:t>
      </w:r>
      <w:r w:rsidR="00F87EBF">
        <w:rPr>
          <w:sz w:val="28"/>
          <w:szCs w:val="28"/>
          <w:lang w:val="kk-KZ"/>
        </w:rPr>
        <w:t xml:space="preserve"> дамытуға арналған ж</w:t>
      </w:r>
      <w:r>
        <w:rPr>
          <w:sz w:val="28"/>
          <w:szCs w:val="28"/>
          <w:lang w:val="kk-KZ"/>
        </w:rPr>
        <w:t>аттығулар:</w:t>
      </w:r>
      <w:r w:rsidR="00535AD4">
        <w:rPr>
          <w:sz w:val="28"/>
          <w:szCs w:val="28"/>
          <w:lang w:val="kk-KZ"/>
        </w:rPr>
        <w:t xml:space="preserve"> шаманың </w:t>
      </w:r>
      <w:r w:rsidR="00F87EBF">
        <w:rPr>
          <w:sz w:val="28"/>
          <w:szCs w:val="28"/>
          <w:lang w:val="kk-KZ"/>
        </w:rPr>
        <w:t xml:space="preserve">үш параметрі бойынша көлемді затты бағалау; </w:t>
      </w:r>
    </w:p>
    <w:p w:rsidR="00F87EBF" w:rsidRDefault="00535AD4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F87EBF">
        <w:rPr>
          <w:sz w:val="28"/>
          <w:szCs w:val="28"/>
          <w:lang w:val="kk-KZ"/>
        </w:rPr>
        <w:t>бұрышы өзгергендегі затты қабылдаудың мәнін анықтауға арналған жаттығулар;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мәндік ұғымдарды бекітуге арналған дидактикалық ойындар және жаттығулар.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Қабылдаудың біртұтастылығы мен егжей-тегжейлілігін дамыту</w:t>
      </w:r>
      <w:r w:rsidR="00687FDA">
        <w:rPr>
          <w:sz w:val="28"/>
          <w:szCs w:val="28"/>
          <w:lang w:val="kk-KZ"/>
        </w:rPr>
        <w:t xml:space="preserve"> (8 сағат)</w:t>
      </w:r>
      <w:r>
        <w:rPr>
          <w:sz w:val="28"/>
          <w:szCs w:val="28"/>
          <w:lang w:val="kk-KZ"/>
        </w:rPr>
        <w:t xml:space="preserve">: 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көз қозғалысының функциясын дамытуға, аккомодация деңгейін жоғарылатуға, көруді қарқындатуға әсер ететін жаттығулар мен тапсырмалар; </w:t>
      </w:r>
    </w:p>
    <w:p w:rsidR="00F87EBF" w:rsidRDefault="003C45E6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талдап байқауды</w:t>
      </w:r>
      <w:r w:rsidR="00F87EBF">
        <w:rPr>
          <w:sz w:val="28"/>
          <w:szCs w:val="28"/>
          <w:lang w:val="kk-KZ"/>
        </w:rPr>
        <w:t xml:space="preserve"> дамытуға арналған жаттығулар: заттарды қабылдау, бүтін бөлікті бөлшекке бөлу, заттың дифференциалдық сапасы мен қасиеттері, қабылдаудың сөздік сипаттауы («менің орамалым қызыл, ал сенікі көк; менікі үшбұрышты, ал сенікі шеңбер, менікі тегіс, ал сенікі оюмен»);</w:t>
      </w:r>
    </w:p>
    <w:p w:rsidR="00A40C24" w:rsidRDefault="00F87EBF" w:rsidP="00A40C24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толтырылған суреттер мен кескіндерді салыстыру жаттығулары; артық затты бөлу, бірнеше айырмашылығы бар, ұқсас суреттерді біріктіру;</w:t>
      </w:r>
    </w:p>
    <w:p w:rsidR="00F87EBF" w:rsidRDefault="00F87EBF" w:rsidP="00A40C24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бүтін бөліктің көлемді жартыларын жинау;</w:t>
      </w:r>
    </w:p>
    <w:p w:rsidR="00F87EBF" w:rsidRDefault="00F87EBF" w:rsidP="00687FD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затты алдынан және артынан </w:t>
      </w:r>
      <w:r w:rsidR="00BE1746">
        <w:rPr>
          <w:sz w:val="28"/>
          <w:szCs w:val="28"/>
          <w:lang w:val="kk-KZ"/>
        </w:rPr>
        <w:t>бейнеле</w:t>
      </w:r>
      <w:r>
        <w:rPr>
          <w:sz w:val="28"/>
          <w:szCs w:val="28"/>
          <w:lang w:val="kk-KZ"/>
        </w:rPr>
        <w:t>йтін суреттердің жартыларын жинау (қуыршақ артынан және алдынан, рюкзак алдынан және артынан);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синоптофордағы жаттығу</w:t>
      </w:r>
      <w:r w:rsidR="00CF6EA0">
        <w:rPr>
          <w:sz w:val="28"/>
          <w:szCs w:val="28"/>
          <w:lang w:val="kk-KZ"/>
        </w:rPr>
        <w:t>лар: бір заттың екі суретін (әр</w:t>
      </w:r>
      <w:r>
        <w:rPr>
          <w:sz w:val="28"/>
          <w:szCs w:val="28"/>
          <w:lang w:val="kk-KZ"/>
        </w:rPr>
        <w:t>қайсысының б</w:t>
      </w:r>
      <w:r w:rsidR="00A40C24">
        <w:rPr>
          <w:sz w:val="28"/>
          <w:szCs w:val="28"/>
          <w:lang w:val="kk-KZ"/>
        </w:rPr>
        <w:t>өлек бөлшегі бар) тұтас суретке</w:t>
      </w:r>
      <w:r>
        <w:rPr>
          <w:sz w:val="28"/>
          <w:szCs w:val="28"/>
          <w:lang w:val="kk-KZ"/>
        </w:rPr>
        <w:t xml:space="preserve"> біріктірудегі іс-қимылдар қызметі.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kk-KZ"/>
        </w:rPr>
        <w:t xml:space="preserve"> Сюжетті суреттер мен картиналарды қабылдау</w:t>
      </w:r>
      <w:r w:rsidR="00687FDA">
        <w:rPr>
          <w:sz w:val="28"/>
          <w:szCs w:val="28"/>
          <w:lang w:val="kk-KZ"/>
        </w:rPr>
        <w:t xml:space="preserve"> (4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белгілі алгоритм бойынша сюжетті суреттерді кезеңмен біртұтас қылып қабылдауды үйрету: сюжеттің тақырыбын анықтау; сюжеттік суреттегі болып жатқан оқиған</w:t>
      </w:r>
      <w:r w:rsidR="000114F1">
        <w:rPr>
          <w:sz w:val="28"/>
          <w:szCs w:val="28"/>
          <w:lang w:val="kk-KZ"/>
        </w:rPr>
        <w:t>ың уақыты мен орнын нақтылау; су</w:t>
      </w:r>
      <w:r>
        <w:rPr>
          <w:sz w:val="28"/>
          <w:szCs w:val="28"/>
          <w:lang w:val="kk-KZ"/>
        </w:rPr>
        <w:t xml:space="preserve">реттегі оқиғаның негізгісін және қосымшасын анықтау; сюжеттік іс-әрекеттің динамикасын анықтау. </w:t>
      </w:r>
    </w:p>
    <w:p w:rsidR="00687FDA" w:rsidRDefault="00687FDA" w:rsidP="00F87EBF">
      <w:pPr>
        <w:ind w:firstLineChars="257" w:firstLine="720"/>
        <w:jc w:val="both"/>
        <w:rPr>
          <w:sz w:val="28"/>
          <w:szCs w:val="28"/>
          <w:lang w:val="kk-KZ"/>
        </w:rPr>
      </w:pPr>
      <w:r w:rsidRPr="0016001A">
        <w:rPr>
          <w:sz w:val="28"/>
          <w:szCs w:val="28"/>
          <w:lang w:val="kk-KZ"/>
        </w:rPr>
        <w:t xml:space="preserve">20. </w:t>
      </w:r>
      <w:r w:rsidR="00CF6EA0">
        <w:rPr>
          <w:sz w:val="28"/>
          <w:szCs w:val="28"/>
          <w:lang w:val="kk-KZ"/>
        </w:rPr>
        <w:t>Д</w:t>
      </w:r>
      <w:r w:rsidRPr="0016001A">
        <w:rPr>
          <w:sz w:val="28"/>
          <w:szCs w:val="28"/>
          <w:lang w:val="kk-KZ"/>
        </w:rPr>
        <w:t>иагностика (1 сағат)</w:t>
      </w:r>
      <w:r w:rsidR="00502C7F" w:rsidRPr="0016001A">
        <w:rPr>
          <w:sz w:val="28"/>
          <w:szCs w:val="28"/>
          <w:lang w:val="kk-KZ"/>
        </w:rPr>
        <w:t>:</w:t>
      </w:r>
    </w:p>
    <w:p w:rsidR="00502C7F" w:rsidRDefault="00502C7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16001A">
        <w:rPr>
          <w:sz w:val="28"/>
          <w:szCs w:val="28"/>
          <w:lang w:val="kk-KZ"/>
        </w:rPr>
        <w:t>білім алу</w:t>
      </w:r>
      <w:r w:rsidR="0097549C">
        <w:rPr>
          <w:sz w:val="28"/>
          <w:szCs w:val="28"/>
          <w:lang w:val="kk-KZ"/>
        </w:rPr>
        <w:t>шылардың көру арқылы қабылдауы</w:t>
      </w:r>
      <w:r w:rsidR="0016001A">
        <w:rPr>
          <w:sz w:val="28"/>
          <w:szCs w:val="28"/>
          <w:lang w:val="kk-KZ"/>
        </w:rPr>
        <w:t>ның даму деңгейін бағалау.</w:t>
      </w:r>
    </w:p>
    <w:p w:rsidR="00F87EBF" w:rsidRDefault="00F87EBF" w:rsidP="0086465A">
      <w:pPr>
        <w:ind w:firstLineChars="257" w:firstLine="720"/>
        <w:jc w:val="center"/>
        <w:rPr>
          <w:b/>
          <w:sz w:val="28"/>
          <w:szCs w:val="28"/>
          <w:lang w:val="kk-KZ"/>
        </w:rPr>
      </w:pPr>
    </w:p>
    <w:p w:rsidR="004D3816" w:rsidRDefault="004D3816" w:rsidP="0016001A">
      <w:pPr>
        <w:jc w:val="center"/>
        <w:rPr>
          <w:b/>
          <w:sz w:val="28"/>
          <w:szCs w:val="28"/>
          <w:lang w:val="kk-KZ"/>
        </w:rPr>
      </w:pPr>
    </w:p>
    <w:p w:rsidR="00F87EBF" w:rsidRDefault="0016001A" w:rsidP="0016001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</w:t>
      </w:r>
      <w:r w:rsidR="004D3816">
        <w:rPr>
          <w:b/>
          <w:sz w:val="28"/>
          <w:szCs w:val="28"/>
          <w:lang w:val="kk-KZ"/>
        </w:rPr>
        <w:t xml:space="preserve"> – тарау</w:t>
      </w:r>
      <w:r>
        <w:rPr>
          <w:b/>
          <w:sz w:val="28"/>
          <w:szCs w:val="28"/>
          <w:lang w:val="kk-KZ"/>
        </w:rPr>
        <w:t xml:space="preserve">. </w:t>
      </w:r>
      <w:r w:rsidR="00E05007">
        <w:rPr>
          <w:b/>
          <w:sz w:val="28"/>
          <w:szCs w:val="28"/>
          <w:lang w:val="kk-KZ"/>
        </w:rPr>
        <w:t>Оқу пәнінің 6-сыныптағы базалық білім мазмұны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</w:p>
    <w:p w:rsidR="00687FDA" w:rsidRDefault="00687FDA" w:rsidP="00F87EBF">
      <w:pPr>
        <w:ind w:firstLineChars="257" w:firstLine="720"/>
        <w:jc w:val="both"/>
        <w:rPr>
          <w:sz w:val="28"/>
          <w:szCs w:val="28"/>
          <w:lang w:val="kk-KZ"/>
        </w:rPr>
      </w:pPr>
      <w:r w:rsidRPr="0016001A">
        <w:rPr>
          <w:sz w:val="28"/>
          <w:szCs w:val="28"/>
          <w:lang w:val="kk-KZ"/>
        </w:rPr>
        <w:lastRenderedPageBreak/>
        <w:t>21</w:t>
      </w:r>
      <w:r w:rsidR="00A2242E">
        <w:rPr>
          <w:sz w:val="28"/>
          <w:szCs w:val="28"/>
          <w:lang w:val="kk-KZ"/>
        </w:rPr>
        <w:t xml:space="preserve">. </w:t>
      </w:r>
      <w:r w:rsidR="00CF6EA0">
        <w:rPr>
          <w:sz w:val="28"/>
          <w:szCs w:val="28"/>
          <w:lang w:val="kk-KZ"/>
        </w:rPr>
        <w:t>Д</w:t>
      </w:r>
      <w:r w:rsidR="00A2242E">
        <w:rPr>
          <w:sz w:val="28"/>
          <w:szCs w:val="28"/>
          <w:lang w:val="kk-KZ"/>
        </w:rPr>
        <w:t>иагностика (1 сағат):</w:t>
      </w:r>
    </w:p>
    <w:p w:rsidR="00A2242E" w:rsidRDefault="00A2242E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білім алушылардың кө</w:t>
      </w:r>
      <w:bookmarkStart w:id="0" w:name="_GoBack"/>
      <w:bookmarkEnd w:id="0"/>
      <w:r>
        <w:rPr>
          <w:sz w:val="28"/>
          <w:szCs w:val="28"/>
          <w:lang w:val="kk-KZ"/>
        </w:rPr>
        <w:t>ру арқылы қабылдау деңгейін бағалау.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687FDA">
        <w:rPr>
          <w:sz w:val="28"/>
          <w:szCs w:val="28"/>
          <w:lang w:val="kk-KZ"/>
        </w:rPr>
        <w:t>2</w:t>
      </w:r>
      <w:r w:rsidR="00A2242E">
        <w:rPr>
          <w:sz w:val="28"/>
          <w:szCs w:val="28"/>
          <w:lang w:val="kk-KZ"/>
        </w:rPr>
        <w:t>. Көру қабілетін</w:t>
      </w:r>
      <w:r>
        <w:rPr>
          <w:sz w:val="28"/>
          <w:szCs w:val="28"/>
          <w:lang w:val="kk-KZ"/>
        </w:rPr>
        <w:t xml:space="preserve"> сақтау</w:t>
      </w:r>
      <w:r w:rsidR="00687FDA">
        <w:rPr>
          <w:sz w:val="28"/>
          <w:szCs w:val="28"/>
          <w:lang w:val="kk-KZ"/>
        </w:rPr>
        <w:t xml:space="preserve"> (4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оптикалық құралдарды күту біліктіліктерін бекіту;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денсаулық пен көруді сақтауға саналы қатынастың мәні туралы әңгіме;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көздің сыртқы бұлшық еттеріне арналған жаттығулар;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көздің ішкі бұлшық етіне жаттығу;</w:t>
      </w:r>
    </w:p>
    <w:p w:rsidR="00F87EBF" w:rsidRDefault="00A2242E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F87EBF">
        <w:rPr>
          <w:sz w:val="28"/>
          <w:szCs w:val="28"/>
          <w:lang w:val="kk-KZ"/>
        </w:rPr>
        <w:t>айналасындағы бұлшық еттерге жаттығу;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Бейтс-әдісі бойынша жаттығу;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көз шаршауының алдын-алуға ұсынылған жаттығулар; 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көзді демалдыруға арналған жаттығулар;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көзге арналған жалпы нығайту жаттығулары;</w:t>
      </w:r>
    </w:p>
    <w:p w:rsidR="00F87EBF" w:rsidRDefault="00BE70C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10) көру қабілетін сақтау үшін орындалатын </w:t>
      </w:r>
      <w:r w:rsidR="00F87EBF">
        <w:rPr>
          <w:sz w:val="28"/>
          <w:szCs w:val="28"/>
          <w:lang w:val="kk-KZ"/>
        </w:rPr>
        <w:t xml:space="preserve">физикалық жүктемелердің тәртібі. </w:t>
      </w:r>
    </w:p>
    <w:p w:rsidR="00F87EBF" w:rsidRPr="00F87EBF" w:rsidRDefault="00F87EBF" w:rsidP="00F87EBF">
      <w:pPr>
        <w:pStyle w:val="a5"/>
        <w:ind w:left="0" w:firstLineChars="257" w:firstLine="720"/>
        <w:jc w:val="both"/>
        <w:rPr>
          <w:b/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2</w:t>
      </w:r>
      <w:r w:rsidR="00872090">
        <w:rPr>
          <w:sz w:val="28"/>
          <w:szCs w:val="28"/>
          <w:lang w:val="kk-KZ"/>
        </w:rPr>
        <w:t>3</w:t>
      </w:r>
      <w:r w:rsidRPr="00F87EBF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Түстерді қабылдау</w:t>
      </w:r>
      <w:r w:rsidR="00687FDA">
        <w:rPr>
          <w:sz w:val="28"/>
          <w:szCs w:val="28"/>
          <w:lang w:val="kk-KZ"/>
        </w:rPr>
        <w:t xml:space="preserve"> (4 сағат)</w:t>
      </w:r>
      <w:r w:rsidRPr="00F87EBF"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 w:rsidRPr="00F87EBF"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 xml:space="preserve"> жарықтық пен қанықтықтың өсуі/төмендеуі жағдайында спектрдің негізгі түстерін және оның реңдерін қабылдау жаттығулары;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түстерді араластыру арқылы түстің жаңа реңін алу;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өрнектерді құрастыру және бояу;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</w:t>
      </w:r>
      <w:r w:rsidR="00687FDA">
        <w:rPr>
          <w:sz w:val="28"/>
          <w:szCs w:val="28"/>
          <w:lang w:val="kk-KZ"/>
        </w:rPr>
        <w:t xml:space="preserve"> </w:t>
      </w:r>
      <w:r w:rsidR="0097549C" w:rsidRPr="0097549C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с-әрекеттегі көру эталондарымен еркін өңдеуге арналған жаттығулар;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«Жарат</w:t>
      </w:r>
      <w:r w:rsidR="0097549C">
        <w:rPr>
          <w:sz w:val="28"/>
          <w:szCs w:val="28"/>
          <w:lang w:val="kk-KZ"/>
        </w:rPr>
        <w:t>ылыстану» пәнінің бағдарламалық материалына</w:t>
      </w:r>
      <w:r>
        <w:rPr>
          <w:sz w:val="28"/>
          <w:szCs w:val="28"/>
          <w:lang w:val="kk-KZ"/>
        </w:rPr>
        <w:t xml:space="preserve"> сәйкес «Жануарлар», «Құстар», «Балықтар», «Жәндіктер» жайлы көріністерін нақтылау. </w:t>
      </w:r>
    </w:p>
    <w:p w:rsidR="00F87EBF" w:rsidRDefault="00872090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</w:t>
      </w:r>
      <w:r w:rsidR="00F87EBF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F87EBF">
        <w:rPr>
          <w:sz w:val="28"/>
          <w:szCs w:val="28"/>
          <w:lang w:val="kk-KZ"/>
        </w:rPr>
        <w:t>Пішінді қабылдау</w:t>
      </w:r>
      <w:r w:rsidR="00687FDA">
        <w:rPr>
          <w:sz w:val="28"/>
          <w:szCs w:val="28"/>
          <w:lang w:val="kk-KZ"/>
        </w:rPr>
        <w:t xml:space="preserve"> (4 сағат)</w:t>
      </w:r>
      <w:r w:rsidR="00F87EBF"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жазық және көлемді бейнелердегі заттарды салыстыру;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жазық бейнелерді салыстыру;</w:t>
      </w:r>
    </w:p>
    <w:p w:rsidR="00F87EBF" w:rsidRDefault="00075D76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бейнеленген </w:t>
      </w:r>
      <w:r w:rsidR="0097549C">
        <w:rPr>
          <w:sz w:val="28"/>
          <w:szCs w:val="28"/>
          <w:lang w:val="kk-KZ"/>
        </w:rPr>
        <w:t xml:space="preserve">ұқсас </w:t>
      </w:r>
      <w:r>
        <w:rPr>
          <w:sz w:val="28"/>
          <w:szCs w:val="28"/>
          <w:lang w:val="kk-KZ"/>
        </w:rPr>
        <w:t>заттық</w:t>
      </w:r>
      <w:r w:rsidR="00F87EBF">
        <w:rPr>
          <w:sz w:val="28"/>
          <w:szCs w:val="28"/>
          <w:lang w:val="kk-KZ"/>
        </w:rPr>
        <w:t xml:space="preserve"> </w:t>
      </w:r>
      <w:r w:rsidR="0097549C">
        <w:rPr>
          <w:sz w:val="28"/>
          <w:szCs w:val="28"/>
          <w:lang w:val="kk-KZ"/>
        </w:rPr>
        <w:t>бейнелерді</w:t>
      </w:r>
      <w:r w:rsidR="00F87EBF">
        <w:rPr>
          <w:sz w:val="28"/>
          <w:szCs w:val="28"/>
          <w:lang w:val="kk-KZ"/>
        </w:rPr>
        <w:t xml:space="preserve"> салыстыру;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«Жаратылыстану» пәнінің </w:t>
      </w:r>
      <w:r w:rsidR="007D40CF">
        <w:rPr>
          <w:sz w:val="28"/>
          <w:szCs w:val="28"/>
          <w:lang w:val="kk-KZ"/>
        </w:rPr>
        <w:t>бағдарламалық материалына</w:t>
      </w:r>
      <w:r>
        <w:rPr>
          <w:sz w:val="28"/>
          <w:szCs w:val="28"/>
          <w:lang w:val="kk-KZ"/>
        </w:rPr>
        <w:t xml:space="preserve"> сәйкес «Жануарлар», «Құстар», «Балықтар», «Жәндіктер» жайлы көріністерін қалыптастыру.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D22CDF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.</w:t>
      </w:r>
      <w:r w:rsidR="00D22CD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Шаманы қабылдау</w:t>
      </w:r>
      <w:r w:rsidR="00687FDA">
        <w:rPr>
          <w:sz w:val="28"/>
          <w:szCs w:val="28"/>
          <w:lang w:val="kk-KZ"/>
        </w:rPr>
        <w:t xml:space="preserve"> (4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көптеген заттардың ішінен берілген мөлшердегі затты бөлу (қабылдайтын заттарды өсу саны, қабылдайтын затқа дейінгі арақашықтық);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стереоскопиялық көру жаттығулары: заттардың биіктік/тереңдік параметрлерін және ол туралы түсініктерді салыстыру;</w:t>
      </w:r>
    </w:p>
    <w:p w:rsidR="00F87EBF" w:rsidRDefault="00D22CD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F87EBF">
        <w:rPr>
          <w:sz w:val="28"/>
          <w:szCs w:val="28"/>
          <w:lang w:val="kk-KZ"/>
        </w:rPr>
        <w:t>) қоршаған ортадағы заттарды, оның қалыптасқан түсініктерін салыстыру.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D22CDF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>. Қабылдаудың біртұтастылығы мен егжей-тегжейлілігін дамыту</w:t>
      </w:r>
      <w:r w:rsidR="00687FDA">
        <w:rPr>
          <w:sz w:val="28"/>
          <w:szCs w:val="28"/>
          <w:lang w:val="kk-KZ"/>
        </w:rPr>
        <w:t xml:space="preserve"> (6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қоршаған әлемдегі заттар туралы елестерін кеңейту, о</w:t>
      </w:r>
      <w:r w:rsidR="0097635F">
        <w:rPr>
          <w:sz w:val="28"/>
          <w:szCs w:val="28"/>
          <w:lang w:val="kk-KZ"/>
        </w:rPr>
        <w:t>лардың сапалы мінездемелері мен</w:t>
      </w:r>
      <w:r>
        <w:rPr>
          <w:sz w:val="28"/>
          <w:szCs w:val="28"/>
          <w:lang w:val="kk-KZ"/>
        </w:rPr>
        <w:t xml:space="preserve"> әрекет ету тәсілдері;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заттарды ажырату, оларды мәнді белгілеріне қарай топтастыру;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заттарды мәндік бөлімдеріне қарай тану; затты бөлшектеу;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4) құрастыру;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мозаика жинау;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заттық бейнелерді ажырату, талдау, сипаттау, салыстыру;</w:t>
      </w:r>
    </w:p>
    <w:p w:rsidR="00F87EBF" w:rsidRDefault="0097635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затты және</w:t>
      </w:r>
      <w:r w:rsidR="00F87EBF">
        <w:rPr>
          <w:sz w:val="28"/>
          <w:szCs w:val="28"/>
          <w:lang w:val="kk-KZ"/>
        </w:rPr>
        <w:t xml:space="preserve"> суретті сөздік сипаттама бойынша табуға арналған жаттығулар;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бейнелерді үзінді бойынша а</w:t>
      </w:r>
      <w:r w:rsidR="00DE7B13">
        <w:rPr>
          <w:sz w:val="28"/>
          <w:szCs w:val="28"/>
          <w:lang w:val="kk-KZ"/>
        </w:rPr>
        <w:t xml:space="preserve">жырату, </w:t>
      </w:r>
      <w:r>
        <w:rPr>
          <w:sz w:val="28"/>
          <w:szCs w:val="28"/>
          <w:lang w:val="kk-KZ"/>
        </w:rPr>
        <w:t>суреттердегі «қателерді» табу;</w:t>
      </w:r>
    </w:p>
    <w:p w:rsidR="00F87EBF" w:rsidRDefault="00DE7B13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көп</w:t>
      </w:r>
      <w:r w:rsidR="00F87EBF">
        <w:rPr>
          <w:sz w:val="28"/>
          <w:szCs w:val="28"/>
          <w:lang w:val="kk-KZ"/>
        </w:rPr>
        <w:t xml:space="preserve"> кескіндердің ішіндегі «ж</w:t>
      </w:r>
      <w:r w:rsidR="00DF35A7">
        <w:rPr>
          <w:sz w:val="28"/>
          <w:szCs w:val="28"/>
          <w:lang w:val="kk-KZ"/>
        </w:rPr>
        <w:t>асырын» бейнелерді табуға арнал</w:t>
      </w:r>
      <w:r w:rsidR="00F87EBF">
        <w:rPr>
          <w:sz w:val="28"/>
          <w:szCs w:val="28"/>
          <w:lang w:val="kk-KZ"/>
        </w:rPr>
        <w:t>ған жаттығулар;</w:t>
      </w:r>
    </w:p>
    <w:p w:rsidR="00F87EBF" w:rsidRDefault="00DE7B13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10)</w:t>
      </w:r>
      <w:r w:rsidR="00F87EBF">
        <w:rPr>
          <w:sz w:val="28"/>
          <w:szCs w:val="28"/>
          <w:lang w:val="kk-KZ"/>
        </w:rPr>
        <w:t xml:space="preserve"> көріп бақылаумен берілген суреттерді жазықтық үстінде құрастыру (қағ</w:t>
      </w:r>
      <w:r>
        <w:rPr>
          <w:sz w:val="28"/>
          <w:szCs w:val="28"/>
          <w:lang w:val="kk-KZ"/>
        </w:rPr>
        <w:t>аз бетінде, грифель тақтасында).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DE7B13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. Сюжетті суреттер мен картиналарды қабылдау</w:t>
      </w:r>
      <w:r w:rsidR="00687FDA">
        <w:rPr>
          <w:sz w:val="28"/>
          <w:szCs w:val="28"/>
          <w:lang w:val="kk-KZ"/>
        </w:rPr>
        <w:t xml:space="preserve"> (6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стат</w:t>
      </w:r>
      <w:r w:rsidR="00961F6B">
        <w:rPr>
          <w:sz w:val="28"/>
          <w:szCs w:val="28"/>
          <w:lang w:val="kk-KZ"/>
        </w:rPr>
        <w:t>икалық және</w:t>
      </w:r>
      <w:r>
        <w:rPr>
          <w:sz w:val="28"/>
          <w:szCs w:val="28"/>
          <w:lang w:val="kk-KZ"/>
        </w:rPr>
        <w:t xml:space="preserve"> динамикадағы сюжетті суретті қабылдау үшін компьютерлік техниканы: сюжетін өзгертіп,</w:t>
      </w:r>
      <w:r w:rsidR="00D5427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бейнелеудің пішінін, мөлшерін, түсін, жарықтығын, шектеулерін өзгертіп</w:t>
      </w:r>
      <w:r w:rsidR="00961F6B" w:rsidRPr="00961F6B">
        <w:rPr>
          <w:sz w:val="28"/>
          <w:szCs w:val="28"/>
          <w:lang w:val="kk-KZ"/>
        </w:rPr>
        <w:t xml:space="preserve"> </w:t>
      </w:r>
      <w:r w:rsidR="00961F6B">
        <w:rPr>
          <w:sz w:val="28"/>
          <w:szCs w:val="28"/>
          <w:lang w:val="kk-KZ"/>
        </w:rPr>
        <w:t>пайдалану</w:t>
      </w:r>
      <w:r>
        <w:rPr>
          <w:sz w:val="28"/>
          <w:szCs w:val="28"/>
          <w:lang w:val="kk-KZ"/>
        </w:rPr>
        <w:t>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A7791F">
        <w:rPr>
          <w:sz w:val="28"/>
          <w:szCs w:val="28"/>
          <w:lang w:val="kk-KZ"/>
        </w:rPr>
        <w:t xml:space="preserve">көру арқылы қабылдау жылдамдығын және қасиеттерін </w:t>
      </w:r>
      <w:r>
        <w:rPr>
          <w:sz w:val="28"/>
          <w:szCs w:val="28"/>
          <w:lang w:val="kk-KZ"/>
        </w:rPr>
        <w:t>кинофильм көрсету, оны талқылау және сюжетін әңгімелеу</w:t>
      </w:r>
      <w:r w:rsidR="00A7791F">
        <w:rPr>
          <w:sz w:val="28"/>
          <w:szCs w:val="28"/>
          <w:lang w:val="kk-KZ"/>
        </w:rPr>
        <w:t xml:space="preserve"> жолымен </w:t>
      </w:r>
      <w:r w:rsidR="00BF70D5">
        <w:rPr>
          <w:sz w:val="28"/>
          <w:szCs w:val="28"/>
          <w:lang w:val="kk-KZ"/>
        </w:rPr>
        <w:t>жаттықтыру</w:t>
      </w:r>
      <w:r>
        <w:rPr>
          <w:sz w:val="28"/>
          <w:szCs w:val="28"/>
          <w:lang w:val="kk-KZ"/>
        </w:rPr>
        <w:t>.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DE7B13">
        <w:rPr>
          <w:sz w:val="28"/>
          <w:szCs w:val="28"/>
          <w:lang w:val="kk-KZ"/>
        </w:rPr>
        <w:t>8</w:t>
      </w:r>
      <w:r>
        <w:rPr>
          <w:sz w:val="28"/>
          <w:szCs w:val="28"/>
          <w:lang w:val="kk-KZ"/>
        </w:rPr>
        <w:t>. Күрделі іс-қимылдарды қабылдау</w:t>
      </w:r>
      <w:r w:rsidR="00687FDA">
        <w:rPr>
          <w:sz w:val="28"/>
          <w:szCs w:val="28"/>
          <w:lang w:val="kk-KZ"/>
        </w:rPr>
        <w:t xml:space="preserve"> (4 сағат)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адамның толыққанды өмір сүруіндегі белсенді қозғалыстың мәні;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адамның мимикасына, қимылына және ишарасына қарап, оның эм</w:t>
      </w:r>
      <w:r w:rsidR="00946E66">
        <w:rPr>
          <w:sz w:val="28"/>
          <w:szCs w:val="28"/>
          <w:lang w:val="kk-KZ"/>
        </w:rPr>
        <w:t xml:space="preserve">оционалды күйін ажыратуды және </w:t>
      </w:r>
      <w:r>
        <w:rPr>
          <w:sz w:val="28"/>
          <w:szCs w:val="28"/>
          <w:lang w:val="kk-KZ"/>
        </w:rPr>
        <w:t>қабылдай білуді бекіту;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өзінің сезімін қозғалыс және ишара арқылы адекватты білдіруді үйрету.</w:t>
      </w:r>
    </w:p>
    <w:p w:rsidR="00687FDA" w:rsidRDefault="00946E66" w:rsidP="00F87EBF">
      <w:pPr>
        <w:ind w:firstLineChars="257" w:firstLine="720"/>
        <w:jc w:val="both"/>
        <w:rPr>
          <w:sz w:val="28"/>
          <w:szCs w:val="28"/>
          <w:lang w:val="kk-KZ"/>
        </w:rPr>
      </w:pPr>
      <w:r w:rsidRPr="00946E66">
        <w:rPr>
          <w:sz w:val="28"/>
          <w:szCs w:val="28"/>
          <w:lang w:val="kk-KZ"/>
        </w:rPr>
        <w:t xml:space="preserve">29. </w:t>
      </w:r>
      <w:r w:rsidR="00CF6EA0">
        <w:rPr>
          <w:sz w:val="28"/>
          <w:szCs w:val="28"/>
          <w:lang w:val="kk-KZ"/>
        </w:rPr>
        <w:t>Д</w:t>
      </w:r>
      <w:r w:rsidRPr="00946E66">
        <w:rPr>
          <w:sz w:val="28"/>
          <w:szCs w:val="28"/>
          <w:lang w:val="kk-KZ"/>
        </w:rPr>
        <w:t>иагностика (1сағат):</w:t>
      </w:r>
    </w:p>
    <w:p w:rsidR="00946E66" w:rsidRDefault="00946E66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білім алушылардың көру арқылы қабылдауынының даму деңгейін бағалау.</w:t>
      </w:r>
    </w:p>
    <w:p w:rsidR="00F87EBF" w:rsidRDefault="00F87EBF" w:rsidP="00F87EBF">
      <w:pPr>
        <w:jc w:val="both"/>
        <w:rPr>
          <w:sz w:val="28"/>
          <w:szCs w:val="28"/>
          <w:lang w:val="kk-KZ"/>
        </w:rPr>
      </w:pPr>
    </w:p>
    <w:p w:rsidR="004D3816" w:rsidRDefault="004D3816" w:rsidP="00F87EBF">
      <w:pPr>
        <w:jc w:val="both"/>
        <w:rPr>
          <w:sz w:val="28"/>
          <w:szCs w:val="28"/>
          <w:lang w:val="kk-KZ"/>
        </w:rPr>
      </w:pPr>
    </w:p>
    <w:p w:rsidR="00D201D2" w:rsidRDefault="00946E66" w:rsidP="004D3816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="004D3816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 5-</w:t>
      </w:r>
      <w:r w:rsidR="00F87EBF">
        <w:rPr>
          <w:b/>
          <w:sz w:val="28"/>
          <w:szCs w:val="28"/>
          <w:lang w:val="kk-KZ"/>
        </w:rPr>
        <w:t xml:space="preserve">сынып </w:t>
      </w:r>
      <w:r w:rsidR="00CC4B06">
        <w:rPr>
          <w:b/>
          <w:sz w:val="28"/>
          <w:szCs w:val="28"/>
          <w:lang w:val="kk-KZ"/>
        </w:rPr>
        <w:t>білім алушы</w:t>
      </w:r>
      <w:r w:rsidR="00F87EBF">
        <w:rPr>
          <w:b/>
          <w:sz w:val="28"/>
          <w:szCs w:val="28"/>
          <w:lang w:val="kk-KZ"/>
        </w:rPr>
        <w:t xml:space="preserve">ларының дайындық деңгейіне </w:t>
      </w:r>
    </w:p>
    <w:p w:rsidR="00F87EBF" w:rsidRDefault="00F87EBF" w:rsidP="004D3816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қойылатын талаптар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</w:p>
    <w:p w:rsidR="00F87EBF" w:rsidRDefault="00150C0D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="00F87EBF">
        <w:rPr>
          <w:sz w:val="28"/>
          <w:szCs w:val="28"/>
          <w:lang w:val="kk-KZ"/>
        </w:rPr>
        <w:t xml:space="preserve">. Пәндік нәтижелер. </w:t>
      </w:r>
    </w:p>
    <w:p w:rsidR="00F87EBF" w:rsidRDefault="00150C0D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F87EBF">
        <w:rPr>
          <w:sz w:val="28"/>
          <w:szCs w:val="28"/>
          <w:lang w:val="kk-KZ"/>
        </w:rPr>
        <w:t xml:space="preserve">. </w:t>
      </w:r>
      <w:r w:rsidR="00CC4B06">
        <w:rPr>
          <w:sz w:val="28"/>
          <w:szCs w:val="28"/>
          <w:lang w:val="kk-KZ"/>
        </w:rPr>
        <w:t>Білім алушылар</w:t>
      </w:r>
      <w:r w:rsidR="00F87EBF"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оптикалық құралдарды күту ережесін;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көру анализаторларының жұмыс істеуін қамтамасыз етуге бағытталған, көздің шаршауын алдын-алуға арналған кешенді жаттығуларды;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спектрдің негізгі түстері және олардың реңдерін;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түстің жаңа реңін алу тәсілдерін;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негізгі геометриялық фигуралар және олардың бейнелерін;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шамалардың үш параметрін;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сюжетті суретті, картинаны қабылдау алгоритмін</w:t>
      </w:r>
      <w:r w:rsidR="00150C0D">
        <w:rPr>
          <w:sz w:val="28"/>
          <w:szCs w:val="28"/>
          <w:lang w:val="kk-KZ"/>
        </w:rPr>
        <w:t xml:space="preserve"> </w:t>
      </w:r>
      <w:r w:rsidR="00D201D2">
        <w:rPr>
          <w:sz w:val="28"/>
          <w:szCs w:val="28"/>
          <w:lang w:val="kk-KZ"/>
        </w:rPr>
        <w:t>білетін болады</w:t>
      </w:r>
      <w:r>
        <w:rPr>
          <w:sz w:val="28"/>
          <w:szCs w:val="28"/>
          <w:lang w:val="kk-KZ"/>
        </w:rPr>
        <w:t>.</w:t>
      </w:r>
    </w:p>
    <w:p w:rsidR="00F87EBF" w:rsidRDefault="006D052A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CF6EA0">
        <w:rPr>
          <w:sz w:val="28"/>
          <w:szCs w:val="28"/>
          <w:lang w:val="kk-KZ"/>
        </w:rPr>
        <w:t xml:space="preserve">. </w:t>
      </w:r>
      <w:r w:rsidR="00CC4B06">
        <w:rPr>
          <w:sz w:val="28"/>
          <w:szCs w:val="28"/>
          <w:lang w:val="kk-KZ"/>
        </w:rPr>
        <w:t>Білім алушылар</w:t>
      </w:r>
      <w:r w:rsidR="00F87EBF"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түзетудің оптикалық құралдарын күту;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2) көздің шаршауының алдын-алуға арналған көру аккомодациясын, көру анализаторларын жаттықтыруға арналған жаттығуларды орындау;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түстердің және олардың реңдерін дифференциялау, араластыру арқылы түстің жаңа реңін алу;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бүтіннің бөліктерін ажырату, олардан біртұтас зат құрастыру;</w:t>
      </w:r>
    </w:p>
    <w:p w:rsidR="00F87EBF" w:rsidRDefault="000A34D6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параметрлер </w:t>
      </w:r>
      <w:r w:rsidR="00F87EBF">
        <w:rPr>
          <w:sz w:val="28"/>
          <w:szCs w:val="28"/>
          <w:lang w:val="kk-KZ"/>
        </w:rPr>
        <w:t>бойынша тірі және өлі табиғаттың заттарын қатыстыру және салыстыру;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геометриялық фигурал</w:t>
      </w:r>
      <w:r w:rsidR="000A34D6">
        <w:rPr>
          <w:sz w:val="28"/>
          <w:szCs w:val="28"/>
          <w:lang w:val="kk-KZ"/>
        </w:rPr>
        <w:t xml:space="preserve">ардың бейнелерін тану, олардың </w:t>
      </w:r>
      <w:r>
        <w:rPr>
          <w:sz w:val="28"/>
          <w:szCs w:val="28"/>
          <w:lang w:val="kk-KZ"/>
        </w:rPr>
        <w:t>жылжығандағы шамасын анықтау;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көптеген заттардың ішінен көрсетілген пішіндегі, түстегі, шамадағы заттарды бөлу;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шаманың үш параметрі бойынша көлемді заттарды бағалау;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қабылдауды елеулі және елеусіз белгілерін көрсете отырып сипаттау;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10) сюжетті картинаны белгілі алгоритм бойынша қабылдау және сипаттау</w:t>
      </w:r>
      <w:r w:rsidR="006D052A">
        <w:rPr>
          <w:sz w:val="28"/>
          <w:szCs w:val="28"/>
          <w:lang w:val="kk-KZ"/>
        </w:rPr>
        <w:t xml:space="preserve"> дағдыларын </w:t>
      </w:r>
      <w:r w:rsidR="00D201D2">
        <w:rPr>
          <w:sz w:val="28"/>
          <w:szCs w:val="28"/>
          <w:lang w:val="kk-KZ"/>
        </w:rPr>
        <w:t>меңгеретін болады</w:t>
      </w:r>
      <w:r>
        <w:rPr>
          <w:sz w:val="28"/>
          <w:szCs w:val="28"/>
          <w:lang w:val="kk-KZ"/>
        </w:rPr>
        <w:t>.</w:t>
      </w:r>
    </w:p>
    <w:p w:rsidR="00F87EBF" w:rsidRDefault="00F87EBF" w:rsidP="00F87EBF">
      <w:pPr>
        <w:tabs>
          <w:tab w:val="left" w:pos="0"/>
          <w:tab w:val="left" w:pos="709"/>
        </w:tabs>
        <w:ind w:firstLineChars="257" w:firstLine="720"/>
        <w:jc w:val="both"/>
        <w:rPr>
          <w:sz w:val="28"/>
          <w:szCs w:val="28"/>
          <w:lang w:val="kk-KZ"/>
        </w:rPr>
      </w:pPr>
    </w:p>
    <w:p w:rsidR="004D3816" w:rsidRDefault="004D3816" w:rsidP="00F87EBF">
      <w:pPr>
        <w:tabs>
          <w:tab w:val="left" w:pos="0"/>
          <w:tab w:val="left" w:pos="709"/>
        </w:tabs>
        <w:ind w:firstLineChars="257" w:firstLine="720"/>
        <w:jc w:val="both"/>
        <w:rPr>
          <w:sz w:val="28"/>
          <w:szCs w:val="28"/>
          <w:lang w:val="kk-KZ"/>
        </w:rPr>
      </w:pPr>
    </w:p>
    <w:p w:rsidR="00D201D2" w:rsidRDefault="003A0C62" w:rsidP="003A0C62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4D3816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 6-</w:t>
      </w:r>
      <w:r w:rsidR="00F87EBF">
        <w:rPr>
          <w:b/>
          <w:sz w:val="28"/>
          <w:szCs w:val="28"/>
          <w:lang w:val="kk-KZ"/>
        </w:rPr>
        <w:t xml:space="preserve">сынып </w:t>
      </w:r>
      <w:r w:rsidR="00CC4B06">
        <w:rPr>
          <w:b/>
          <w:sz w:val="28"/>
          <w:szCs w:val="28"/>
          <w:lang w:val="kk-KZ"/>
        </w:rPr>
        <w:t>білім алушы</w:t>
      </w:r>
      <w:r w:rsidR="00F87EBF">
        <w:rPr>
          <w:b/>
          <w:sz w:val="28"/>
          <w:szCs w:val="28"/>
          <w:lang w:val="kk-KZ"/>
        </w:rPr>
        <w:t>ларының дайынд</w:t>
      </w:r>
      <w:r>
        <w:rPr>
          <w:b/>
          <w:sz w:val="28"/>
          <w:szCs w:val="28"/>
          <w:lang w:val="kk-KZ"/>
        </w:rPr>
        <w:t xml:space="preserve">ық деңгейіне </w:t>
      </w:r>
    </w:p>
    <w:p w:rsidR="00F87EBF" w:rsidRDefault="003A0C62" w:rsidP="003A0C62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қойылатын талаптар</w:t>
      </w:r>
    </w:p>
    <w:p w:rsidR="003A0C62" w:rsidRDefault="003A0C62" w:rsidP="0086465A">
      <w:pPr>
        <w:pStyle w:val="a5"/>
        <w:ind w:left="0" w:firstLineChars="257" w:firstLine="720"/>
        <w:jc w:val="center"/>
        <w:rPr>
          <w:b/>
          <w:sz w:val="28"/>
          <w:szCs w:val="28"/>
          <w:lang w:val="kk-KZ"/>
        </w:rPr>
      </w:pP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557408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. Пәндік нәтижелер.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557408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.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көздің көруін жоғалтып алу факторларын;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kk-KZ"/>
        </w:rPr>
        <w:t>көру анализаторларының бұзылуының орнын толтыр</w:t>
      </w:r>
      <w:r w:rsidR="0038690E">
        <w:rPr>
          <w:sz w:val="28"/>
          <w:szCs w:val="28"/>
          <w:lang w:val="kk-KZ"/>
        </w:rPr>
        <w:t>у</w:t>
      </w:r>
      <w:r w:rsidR="0084548C">
        <w:rPr>
          <w:sz w:val="28"/>
          <w:szCs w:val="28"/>
          <w:lang w:val="kk-KZ"/>
        </w:rPr>
        <w:t xml:space="preserve"> </w:t>
      </w:r>
      <w:r w:rsidR="0038690E">
        <w:rPr>
          <w:sz w:val="28"/>
          <w:szCs w:val="28"/>
          <w:lang w:val="kk-KZ"/>
        </w:rPr>
        <w:t>туралы;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көру анализаторларының жұмыс істеуін қамтамасыз етуге бағытталған, көздің шаршауын алдын-алуға арналған кешенді жаттығуларды;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38690E">
        <w:rPr>
          <w:sz w:val="28"/>
          <w:szCs w:val="28"/>
          <w:lang w:val="kk-KZ"/>
        </w:rPr>
        <w:t xml:space="preserve">спектрдің негізгі және қосымша </w:t>
      </w:r>
      <w:r>
        <w:rPr>
          <w:sz w:val="28"/>
          <w:szCs w:val="28"/>
          <w:lang w:val="kk-KZ"/>
        </w:rPr>
        <w:t>түсі және олардың реңдерін;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стереоскопиялық және пішінді көруді дамытуға бағытталған кешенді жаттығуларды;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қоршаған ортадағы заттардың сапалы </w:t>
      </w:r>
      <w:r w:rsidR="00AF2720">
        <w:rPr>
          <w:sz w:val="28"/>
          <w:szCs w:val="28"/>
          <w:lang w:val="kk-KZ"/>
        </w:rPr>
        <w:t xml:space="preserve">қасиеттері </w:t>
      </w:r>
      <w:r>
        <w:rPr>
          <w:sz w:val="28"/>
          <w:szCs w:val="28"/>
          <w:lang w:val="kk-KZ"/>
        </w:rPr>
        <w:t>және олармен әрекет ету тәсілдерін;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көзбен бақылап отырып, жазықтықтағы берілген суреттерді құрастыру тәсілін;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динамикадағы және статикадағы сюжетті суреттерді қабылдау алгоритмін</w:t>
      </w:r>
      <w:r w:rsidR="0038690E">
        <w:rPr>
          <w:sz w:val="28"/>
          <w:szCs w:val="28"/>
          <w:lang w:val="kk-KZ"/>
        </w:rPr>
        <w:t xml:space="preserve"> </w:t>
      </w:r>
      <w:r w:rsidR="00D201D2">
        <w:rPr>
          <w:sz w:val="28"/>
          <w:szCs w:val="28"/>
          <w:lang w:val="kk-KZ"/>
        </w:rPr>
        <w:t>білетін болады</w:t>
      </w:r>
      <w:r>
        <w:rPr>
          <w:sz w:val="28"/>
          <w:szCs w:val="28"/>
          <w:lang w:val="kk-KZ"/>
        </w:rPr>
        <w:t>.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557408">
        <w:rPr>
          <w:sz w:val="28"/>
          <w:szCs w:val="28"/>
          <w:lang w:val="kk-KZ"/>
        </w:rPr>
        <w:t>5</w:t>
      </w:r>
      <w:r w:rsidR="00D20C53">
        <w:rPr>
          <w:sz w:val="28"/>
          <w:szCs w:val="28"/>
          <w:lang w:val="kk-KZ"/>
        </w:rPr>
        <w:t xml:space="preserve">. </w:t>
      </w:r>
      <w:r w:rsidR="00CC4B06">
        <w:rPr>
          <w:sz w:val="28"/>
          <w:szCs w:val="28"/>
          <w:lang w:val="kk-KZ"/>
        </w:rPr>
        <w:t>Білім алушылар</w:t>
      </w:r>
      <w:r>
        <w:rPr>
          <w:sz w:val="28"/>
          <w:szCs w:val="28"/>
          <w:lang w:val="kk-KZ"/>
        </w:rPr>
        <w:t>: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түзетудің оптикалық құралдарын күту;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көз бұлшық еттерін жаттықтыруға арналған жаттығуларды орындау;</w:t>
      </w:r>
    </w:p>
    <w:p w:rsidR="00F87EBF" w:rsidRDefault="008D4620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дене шынықтыру</w:t>
      </w:r>
      <w:r w:rsidR="00F87EBF">
        <w:rPr>
          <w:sz w:val="28"/>
          <w:szCs w:val="28"/>
          <w:lang w:val="kk-KZ"/>
        </w:rPr>
        <w:t xml:space="preserve"> жүктеменің тәртібін ұстау;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түрлі жағдайлардағы спектрдің түстері мен олардың рең</w:t>
      </w:r>
      <w:r w:rsidR="008D4620">
        <w:rPr>
          <w:sz w:val="28"/>
          <w:szCs w:val="28"/>
          <w:lang w:val="kk-KZ"/>
        </w:rPr>
        <w:t>кт</w:t>
      </w:r>
      <w:r>
        <w:rPr>
          <w:sz w:val="28"/>
          <w:szCs w:val="28"/>
          <w:lang w:val="kk-KZ"/>
        </w:rPr>
        <w:t>ері</w:t>
      </w:r>
      <w:r w:rsidR="008D4620">
        <w:rPr>
          <w:sz w:val="28"/>
          <w:szCs w:val="28"/>
          <w:lang w:val="kk-KZ"/>
        </w:rPr>
        <w:t>н айыра білу</w:t>
      </w:r>
      <w:r>
        <w:rPr>
          <w:sz w:val="28"/>
          <w:szCs w:val="28"/>
          <w:lang w:val="kk-KZ"/>
        </w:rPr>
        <w:t>;</w:t>
      </w:r>
    </w:p>
    <w:p w:rsidR="00F87EBF" w:rsidRDefault="008D4620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F87EBF">
        <w:rPr>
          <w:sz w:val="28"/>
          <w:szCs w:val="28"/>
          <w:lang w:val="kk-KZ"/>
        </w:rPr>
        <w:t>өрнек құрастырып, бояу;</w:t>
      </w:r>
    </w:p>
    <w:p w:rsidR="00F87EBF" w:rsidRDefault="00F87EBF" w:rsidP="00F87EBF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күнделікті іс-әрекеттегі көру эталондарымен өңдеу;</w:t>
      </w:r>
    </w:p>
    <w:p w:rsidR="00F87EBF" w:rsidRDefault="008D4620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7) негізгі параметрлер </w:t>
      </w:r>
      <w:r w:rsidR="00F87EBF">
        <w:rPr>
          <w:sz w:val="28"/>
          <w:szCs w:val="28"/>
          <w:lang w:val="kk-KZ"/>
        </w:rPr>
        <w:t>бойынша тірі және өлі табиғаттың заттарын қатыстыру және салыстыру;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заттарды бөліктеріне қарап тану, оның бөліктерін танып құрастыру;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мозаиканы жинақтау және құрастыру;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10)</w:t>
      </w:r>
      <w:r w:rsidR="008D462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заттық бейнелерді салыстыру және сипаттау;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11) сөздік сипатама</w:t>
      </w:r>
      <w:r w:rsidR="001341D8">
        <w:rPr>
          <w:sz w:val="28"/>
          <w:szCs w:val="28"/>
          <w:lang w:val="kk-KZ"/>
        </w:rPr>
        <w:t xml:space="preserve"> бойынша</w:t>
      </w:r>
      <w:r>
        <w:rPr>
          <w:sz w:val="28"/>
          <w:szCs w:val="28"/>
          <w:lang w:val="kk-KZ"/>
        </w:rPr>
        <w:t xml:space="preserve"> суреттерді табу;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12) жасырын кескінмен бейнелерді табу; </w:t>
      </w:r>
    </w:p>
    <w:p w:rsidR="00F87EBF" w:rsidRDefault="00F87EBF" w:rsidP="00F87EBF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13) фильмнің сюжетін мазмұндау, сюжетті сурет бойынша әңгіме құрастыру</w:t>
      </w:r>
      <w:r w:rsidR="008D4620">
        <w:rPr>
          <w:sz w:val="28"/>
          <w:szCs w:val="28"/>
          <w:lang w:val="kk-KZ"/>
        </w:rPr>
        <w:t xml:space="preserve"> дағдыларын </w:t>
      </w:r>
      <w:r w:rsidR="00D201D2">
        <w:rPr>
          <w:sz w:val="28"/>
          <w:szCs w:val="28"/>
          <w:lang w:val="kk-KZ"/>
        </w:rPr>
        <w:t>меңгеретін болады</w:t>
      </w:r>
      <w:r>
        <w:rPr>
          <w:sz w:val="28"/>
          <w:szCs w:val="28"/>
          <w:lang w:val="kk-KZ"/>
        </w:rPr>
        <w:t>.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36. Тұлғалық нәтижелер.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лар: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көру анализаторларының мәні, көздің көруінің нашарлап кетуі мен жоғалтып алу қауіпті факторлары туралы кешенді білімді меңгеру;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көру біліктері мен дағдыларын дамытуға ынталандыру;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өзіне және өз денсаулығына жауаптылық дәрежесін түсіну;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күнделікті және зияткерлік әрекеттегі көріністердің қорын еркін пайдалану дағдыларын танытады.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37. Жүйелі</w:t>
      </w:r>
      <w:r w:rsidR="00645807">
        <w:rPr>
          <w:sz w:val="28"/>
          <w:szCs w:val="28"/>
          <w:lang w:val="kk-KZ"/>
        </w:rPr>
        <w:t xml:space="preserve">к - әрекеттік нәтижелер </w:t>
      </w:r>
      <w:r w:rsidR="00CC4B06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лардың:</w:t>
      </w:r>
    </w:p>
    <w:p w:rsidR="00557408" w:rsidRDefault="00557408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пән бойынша жүйелі білімді меңгеру, оны іс жүзінде қолдануынан көрініс табады;</w:t>
      </w:r>
    </w:p>
    <w:p w:rsidR="00F87EBF" w:rsidRDefault="00F87EBF" w:rsidP="00557408">
      <w:pPr>
        <w:pStyle w:val="a5"/>
        <w:ind w:left="0"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</w:t>
      </w:r>
      <w:r w:rsidR="003100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танымдық, </w:t>
      </w:r>
      <w:r w:rsidR="00310008">
        <w:rPr>
          <w:sz w:val="28"/>
          <w:szCs w:val="28"/>
          <w:lang w:val="kk-KZ"/>
        </w:rPr>
        <w:t xml:space="preserve">зияткерлік </w:t>
      </w:r>
      <w:r>
        <w:rPr>
          <w:sz w:val="28"/>
          <w:szCs w:val="28"/>
          <w:lang w:val="kk-KZ"/>
        </w:rPr>
        <w:t>және шығарм</w:t>
      </w:r>
      <w:r w:rsidR="00310008">
        <w:rPr>
          <w:sz w:val="28"/>
          <w:szCs w:val="28"/>
          <w:lang w:val="kk-KZ"/>
        </w:rPr>
        <w:t xml:space="preserve">ашылық қабілеттерінің </w:t>
      </w:r>
      <w:r w:rsidR="00D11D0C">
        <w:rPr>
          <w:sz w:val="28"/>
          <w:szCs w:val="28"/>
          <w:lang w:val="kk-KZ"/>
        </w:rPr>
        <w:t xml:space="preserve">белсендірілуінен </w:t>
      </w:r>
      <w:r w:rsidR="00310008">
        <w:rPr>
          <w:sz w:val="28"/>
          <w:szCs w:val="28"/>
          <w:lang w:val="kk-KZ"/>
        </w:rPr>
        <w:t>көрініс табады</w:t>
      </w:r>
      <w:r>
        <w:rPr>
          <w:sz w:val="28"/>
          <w:szCs w:val="28"/>
          <w:lang w:val="kk-KZ"/>
        </w:rPr>
        <w:t>.</w:t>
      </w:r>
    </w:p>
    <w:p w:rsidR="00F87EBF" w:rsidRDefault="00F87EBF" w:rsidP="00F87EBF">
      <w:pPr>
        <w:ind w:firstLineChars="257" w:firstLine="720"/>
        <w:rPr>
          <w:sz w:val="28"/>
          <w:szCs w:val="28"/>
          <w:lang w:val="kk-KZ"/>
        </w:rPr>
      </w:pPr>
    </w:p>
    <w:p w:rsidR="00B9314C" w:rsidRPr="000C5E0A" w:rsidRDefault="00B9314C" w:rsidP="00F87EBF">
      <w:pPr>
        <w:ind w:firstLine="709"/>
        <w:jc w:val="center"/>
        <w:rPr>
          <w:sz w:val="28"/>
          <w:szCs w:val="28"/>
          <w:lang w:val="kk-KZ"/>
        </w:rPr>
      </w:pPr>
    </w:p>
    <w:sectPr w:rsidR="00B9314C" w:rsidRPr="000C5E0A" w:rsidSect="000237FD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F7" w:rsidRDefault="00FE4AF7" w:rsidP="0014479C">
      <w:r>
        <w:separator/>
      </w:r>
    </w:p>
  </w:endnote>
  <w:endnote w:type="continuationSeparator" w:id="0">
    <w:p w:rsidR="00FE4AF7" w:rsidRDefault="00FE4AF7" w:rsidP="0014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F7" w:rsidRDefault="00FE4AF7" w:rsidP="0014479C">
      <w:r>
        <w:separator/>
      </w:r>
    </w:p>
  </w:footnote>
  <w:footnote w:type="continuationSeparator" w:id="0">
    <w:p w:rsidR="00FE4AF7" w:rsidRDefault="00FE4AF7" w:rsidP="00144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39666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4479C" w:rsidRPr="0086465A" w:rsidRDefault="0014479C">
        <w:pPr>
          <w:pStyle w:val="aa"/>
          <w:jc w:val="center"/>
          <w:rPr>
            <w:sz w:val="28"/>
            <w:szCs w:val="28"/>
          </w:rPr>
        </w:pPr>
        <w:r w:rsidRPr="0086465A">
          <w:rPr>
            <w:sz w:val="28"/>
            <w:szCs w:val="28"/>
          </w:rPr>
          <w:fldChar w:fldCharType="begin"/>
        </w:r>
        <w:r w:rsidRPr="0086465A">
          <w:rPr>
            <w:sz w:val="28"/>
            <w:szCs w:val="28"/>
          </w:rPr>
          <w:instrText>PAGE   \* MERGEFORMAT</w:instrText>
        </w:r>
        <w:r w:rsidRPr="0086465A">
          <w:rPr>
            <w:sz w:val="28"/>
            <w:szCs w:val="28"/>
          </w:rPr>
          <w:fldChar w:fldCharType="separate"/>
        </w:r>
        <w:r w:rsidR="0086465A">
          <w:rPr>
            <w:noProof/>
            <w:sz w:val="28"/>
            <w:szCs w:val="28"/>
          </w:rPr>
          <w:t>5</w:t>
        </w:r>
        <w:r w:rsidRPr="0086465A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27976"/>
      <w:docPartObj>
        <w:docPartGallery w:val="Page Numbers (Top of Page)"/>
        <w:docPartUnique/>
      </w:docPartObj>
    </w:sdtPr>
    <w:sdtEndPr/>
    <w:sdtContent>
      <w:p w:rsidR="000237FD" w:rsidRDefault="000237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237FD" w:rsidRDefault="000237F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3DBD"/>
    <w:multiLevelType w:val="hybridMultilevel"/>
    <w:tmpl w:val="DF60EA82"/>
    <w:lvl w:ilvl="0" w:tplc="F88462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5A76A6B"/>
    <w:multiLevelType w:val="hybridMultilevel"/>
    <w:tmpl w:val="90FCBE06"/>
    <w:lvl w:ilvl="0" w:tplc="0419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DCF4652"/>
    <w:multiLevelType w:val="hybridMultilevel"/>
    <w:tmpl w:val="66B0D4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D817A7"/>
    <w:multiLevelType w:val="hybridMultilevel"/>
    <w:tmpl w:val="8DD83C92"/>
    <w:lvl w:ilvl="0" w:tplc="2A58E6F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B2122A"/>
    <w:multiLevelType w:val="hybridMultilevel"/>
    <w:tmpl w:val="F3744940"/>
    <w:lvl w:ilvl="0" w:tplc="8242979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7C7EDB"/>
    <w:multiLevelType w:val="hybridMultilevel"/>
    <w:tmpl w:val="0250013C"/>
    <w:lvl w:ilvl="0" w:tplc="B72832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E7DDD"/>
    <w:multiLevelType w:val="hybridMultilevel"/>
    <w:tmpl w:val="E9BC8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3707B6"/>
    <w:multiLevelType w:val="hybridMultilevel"/>
    <w:tmpl w:val="4962AA88"/>
    <w:lvl w:ilvl="0" w:tplc="9E88318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3410FEB"/>
    <w:multiLevelType w:val="hybridMultilevel"/>
    <w:tmpl w:val="D068A30A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4317FD7"/>
    <w:multiLevelType w:val="hybridMultilevel"/>
    <w:tmpl w:val="F4A4D35A"/>
    <w:lvl w:ilvl="0" w:tplc="C9E87B26">
      <w:start w:val="1"/>
      <w:numFmt w:val="decimal"/>
      <w:lvlText w:val="%1)"/>
      <w:lvlJc w:val="left"/>
      <w:pPr>
        <w:ind w:left="1092" w:hanging="5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C0C5FFA"/>
    <w:multiLevelType w:val="hybridMultilevel"/>
    <w:tmpl w:val="35B26C6E"/>
    <w:lvl w:ilvl="0" w:tplc="1C0099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1">
    <w:nsid w:val="443C61B9"/>
    <w:multiLevelType w:val="hybridMultilevel"/>
    <w:tmpl w:val="71066AB8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D516FA2"/>
    <w:multiLevelType w:val="hybridMultilevel"/>
    <w:tmpl w:val="D930A68A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31A58C8"/>
    <w:multiLevelType w:val="hybridMultilevel"/>
    <w:tmpl w:val="503A2D04"/>
    <w:lvl w:ilvl="0" w:tplc="A01CC1FC"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4A57854"/>
    <w:multiLevelType w:val="hybridMultilevel"/>
    <w:tmpl w:val="E5A4867A"/>
    <w:lvl w:ilvl="0" w:tplc="B72832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DA008A"/>
    <w:multiLevelType w:val="hybridMultilevel"/>
    <w:tmpl w:val="E80EDF3C"/>
    <w:lvl w:ilvl="0" w:tplc="9F4CBD74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3"/>
  </w:num>
  <w:num w:numId="5">
    <w:abstractNumId w:val="5"/>
  </w:num>
  <w:num w:numId="6">
    <w:abstractNumId w:val="4"/>
  </w:num>
  <w:num w:numId="7">
    <w:abstractNumId w:val="14"/>
  </w:num>
  <w:num w:numId="8">
    <w:abstractNumId w:val="1"/>
  </w:num>
  <w:num w:numId="9">
    <w:abstractNumId w:val="0"/>
  </w:num>
  <w:num w:numId="10">
    <w:abstractNumId w:val="6"/>
  </w:num>
  <w:num w:numId="11">
    <w:abstractNumId w:val="2"/>
  </w:num>
  <w:num w:numId="12">
    <w:abstractNumId w:val="10"/>
  </w:num>
  <w:num w:numId="13">
    <w:abstractNumId w:val="9"/>
  </w:num>
  <w:num w:numId="14">
    <w:abstractNumId w:val="11"/>
  </w:num>
  <w:num w:numId="15">
    <w:abstractNumId w:val="12"/>
  </w:num>
  <w:num w:numId="16">
    <w:abstractNumId w:va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E90"/>
    <w:rsid w:val="00010EFC"/>
    <w:rsid w:val="000114F1"/>
    <w:rsid w:val="000237FD"/>
    <w:rsid w:val="0003469C"/>
    <w:rsid w:val="00043E65"/>
    <w:rsid w:val="000448C6"/>
    <w:rsid w:val="000607E1"/>
    <w:rsid w:val="00070F19"/>
    <w:rsid w:val="00075D76"/>
    <w:rsid w:val="00076B89"/>
    <w:rsid w:val="00084208"/>
    <w:rsid w:val="000A25FD"/>
    <w:rsid w:val="000A34D6"/>
    <w:rsid w:val="000A74E8"/>
    <w:rsid w:val="000B02BF"/>
    <w:rsid w:val="000B6510"/>
    <w:rsid w:val="000C1794"/>
    <w:rsid w:val="000C3ACE"/>
    <w:rsid w:val="000C5E0A"/>
    <w:rsid w:val="00103CD5"/>
    <w:rsid w:val="00115EFF"/>
    <w:rsid w:val="001341D8"/>
    <w:rsid w:val="0014479C"/>
    <w:rsid w:val="001472E6"/>
    <w:rsid w:val="001475E5"/>
    <w:rsid w:val="00150C0D"/>
    <w:rsid w:val="001514BD"/>
    <w:rsid w:val="001527D8"/>
    <w:rsid w:val="00154E0C"/>
    <w:rsid w:val="0016001A"/>
    <w:rsid w:val="001A2080"/>
    <w:rsid w:val="001B0B5D"/>
    <w:rsid w:val="001B1BD2"/>
    <w:rsid w:val="001D02C0"/>
    <w:rsid w:val="001D2A1B"/>
    <w:rsid w:val="001D2C84"/>
    <w:rsid w:val="001E26C5"/>
    <w:rsid w:val="001E44F9"/>
    <w:rsid w:val="001F3AF6"/>
    <w:rsid w:val="002018D5"/>
    <w:rsid w:val="00207972"/>
    <w:rsid w:val="0021433F"/>
    <w:rsid w:val="00225658"/>
    <w:rsid w:val="00234AD4"/>
    <w:rsid w:val="00244576"/>
    <w:rsid w:val="0025143D"/>
    <w:rsid w:val="0025283B"/>
    <w:rsid w:val="00253187"/>
    <w:rsid w:val="00253D55"/>
    <w:rsid w:val="00262F65"/>
    <w:rsid w:val="00273FF5"/>
    <w:rsid w:val="002815FB"/>
    <w:rsid w:val="002833D3"/>
    <w:rsid w:val="0028371C"/>
    <w:rsid w:val="0028500B"/>
    <w:rsid w:val="00292C5A"/>
    <w:rsid w:val="00293A1B"/>
    <w:rsid w:val="002B543D"/>
    <w:rsid w:val="002E0235"/>
    <w:rsid w:val="002E312C"/>
    <w:rsid w:val="002F220D"/>
    <w:rsid w:val="002F31BE"/>
    <w:rsid w:val="00304D73"/>
    <w:rsid w:val="003056FA"/>
    <w:rsid w:val="00310008"/>
    <w:rsid w:val="00315037"/>
    <w:rsid w:val="00322A07"/>
    <w:rsid w:val="00325539"/>
    <w:rsid w:val="003525A3"/>
    <w:rsid w:val="00366D64"/>
    <w:rsid w:val="003714D9"/>
    <w:rsid w:val="00380EAE"/>
    <w:rsid w:val="00384472"/>
    <w:rsid w:val="0038690E"/>
    <w:rsid w:val="003937B1"/>
    <w:rsid w:val="003A0C62"/>
    <w:rsid w:val="003A34AF"/>
    <w:rsid w:val="003C2C20"/>
    <w:rsid w:val="003C45E6"/>
    <w:rsid w:val="003D164D"/>
    <w:rsid w:val="003D6225"/>
    <w:rsid w:val="003E44CC"/>
    <w:rsid w:val="003E77E7"/>
    <w:rsid w:val="003F434C"/>
    <w:rsid w:val="00400ADA"/>
    <w:rsid w:val="00400F61"/>
    <w:rsid w:val="0040506A"/>
    <w:rsid w:val="00461849"/>
    <w:rsid w:val="0049016F"/>
    <w:rsid w:val="004A0431"/>
    <w:rsid w:val="004A3B21"/>
    <w:rsid w:val="004B1268"/>
    <w:rsid w:val="004C2DAD"/>
    <w:rsid w:val="004D3816"/>
    <w:rsid w:val="004D5149"/>
    <w:rsid w:val="004E39CD"/>
    <w:rsid w:val="004F1A72"/>
    <w:rsid w:val="004F2927"/>
    <w:rsid w:val="004F7F92"/>
    <w:rsid w:val="00502C7F"/>
    <w:rsid w:val="00520DD3"/>
    <w:rsid w:val="00527E0B"/>
    <w:rsid w:val="00535AD4"/>
    <w:rsid w:val="00545AF7"/>
    <w:rsid w:val="005476EF"/>
    <w:rsid w:val="00555C85"/>
    <w:rsid w:val="00557408"/>
    <w:rsid w:val="00557769"/>
    <w:rsid w:val="005606A7"/>
    <w:rsid w:val="0056254F"/>
    <w:rsid w:val="00571707"/>
    <w:rsid w:val="00583387"/>
    <w:rsid w:val="005A032F"/>
    <w:rsid w:val="005A1146"/>
    <w:rsid w:val="005B73ED"/>
    <w:rsid w:val="005C4139"/>
    <w:rsid w:val="005D3CE9"/>
    <w:rsid w:val="005D6E6A"/>
    <w:rsid w:val="005E314B"/>
    <w:rsid w:val="005F19FC"/>
    <w:rsid w:val="005F7D08"/>
    <w:rsid w:val="0060358C"/>
    <w:rsid w:val="00604FAC"/>
    <w:rsid w:val="006072C9"/>
    <w:rsid w:val="00621F34"/>
    <w:rsid w:val="00623DC5"/>
    <w:rsid w:val="006261D0"/>
    <w:rsid w:val="00631380"/>
    <w:rsid w:val="00642938"/>
    <w:rsid w:val="0064575A"/>
    <w:rsid w:val="00645807"/>
    <w:rsid w:val="00650A67"/>
    <w:rsid w:val="006521C9"/>
    <w:rsid w:val="006658E0"/>
    <w:rsid w:val="00687FDA"/>
    <w:rsid w:val="00694F13"/>
    <w:rsid w:val="006A158B"/>
    <w:rsid w:val="006B485A"/>
    <w:rsid w:val="006B774C"/>
    <w:rsid w:val="006C7CE0"/>
    <w:rsid w:val="006D052A"/>
    <w:rsid w:val="00703B6C"/>
    <w:rsid w:val="00705679"/>
    <w:rsid w:val="00706F87"/>
    <w:rsid w:val="007218DF"/>
    <w:rsid w:val="00726957"/>
    <w:rsid w:val="00751734"/>
    <w:rsid w:val="00771D8A"/>
    <w:rsid w:val="0077345A"/>
    <w:rsid w:val="00785311"/>
    <w:rsid w:val="007869AC"/>
    <w:rsid w:val="00794596"/>
    <w:rsid w:val="007B22A5"/>
    <w:rsid w:val="007B7A3E"/>
    <w:rsid w:val="007D184D"/>
    <w:rsid w:val="007D40CF"/>
    <w:rsid w:val="008030B8"/>
    <w:rsid w:val="008218D4"/>
    <w:rsid w:val="00824079"/>
    <w:rsid w:val="00830928"/>
    <w:rsid w:val="0084416B"/>
    <w:rsid w:val="0084548C"/>
    <w:rsid w:val="0086465A"/>
    <w:rsid w:val="00865B0D"/>
    <w:rsid w:val="00867E90"/>
    <w:rsid w:val="00872090"/>
    <w:rsid w:val="008A5DCF"/>
    <w:rsid w:val="008B33B0"/>
    <w:rsid w:val="008D4620"/>
    <w:rsid w:val="008D569B"/>
    <w:rsid w:val="008E2C28"/>
    <w:rsid w:val="009019DA"/>
    <w:rsid w:val="0090338E"/>
    <w:rsid w:val="00921B41"/>
    <w:rsid w:val="0092548F"/>
    <w:rsid w:val="00931979"/>
    <w:rsid w:val="00934CEC"/>
    <w:rsid w:val="00936647"/>
    <w:rsid w:val="00936D59"/>
    <w:rsid w:val="0094477C"/>
    <w:rsid w:val="0094669D"/>
    <w:rsid w:val="00946E66"/>
    <w:rsid w:val="009522F0"/>
    <w:rsid w:val="009541D6"/>
    <w:rsid w:val="00961F6B"/>
    <w:rsid w:val="009641A6"/>
    <w:rsid w:val="0097549C"/>
    <w:rsid w:val="00975519"/>
    <w:rsid w:val="0097635F"/>
    <w:rsid w:val="009821BD"/>
    <w:rsid w:val="00983865"/>
    <w:rsid w:val="00995B0A"/>
    <w:rsid w:val="009A3745"/>
    <w:rsid w:val="009A37BF"/>
    <w:rsid w:val="009A66B4"/>
    <w:rsid w:val="009B3F6A"/>
    <w:rsid w:val="009C6AB0"/>
    <w:rsid w:val="009D7256"/>
    <w:rsid w:val="009E0485"/>
    <w:rsid w:val="00A2242E"/>
    <w:rsid w:val="00A25C1B"/>
    <w:rsid w:val="00A33683"/>
    <w:rsid w:val="00A40C24"/>
    <w:rsid w:val="00A574E1"/>
    <w:rsid w:val="00A6073C"/>
    <w:rsid w:val="00A72E5D"/>
    <w:rsid w:val="00A7791F"/>
    <w:rsid w:val="00A85DFE"/>
    <w:rsid w:val="00AA045F"/>
    <w:rsid w:val="00AA1559"/>
    <w:rsid w:val="00AA74FC"/>
    <w:rsid w:val="00AB250C"/>
    <w:rsid w:val="00AB5BA6"/>
    <w:rsid w:val="00AD0779"/>
    <w:rsid w:val="00AD4C6D"/>
    <w:rsid w:val="00AF20AC"/>
    <w:rsid w:val="00AF2720"/>
    <w:rsid w:val="00B00C6D"/>
    <w:rsid w:val="00B01FD2"/>
    <w:rsid w:val="00B05C23"/>
    <w:rsid w:val="00B327FD"/>
    <w:rsid w:val="00B53537"/>
    <w:rsid w:val="00B60546"/>
    <w:rsid w:val="00B67218"/>
    <w:rsid w:val="00B80B1F"/>
    <w:rsid w:val="00B91763"/>
    <w:rsid w:val="00B9260A"/>
    <w:rsid w:val="00B9314C"/>
    <w:rsid w:val="00B9774E"/>
    <w:rsid w:val="00BB3718"/>
    <w:rsid w:val="00BB641F"/>
    <w:rsid w:val="00BD10C0"/>
    <w:rsid w:val="00BD5265"/>
    <w:rsid w:val="00BE1746"/>
    <w:rsid w:val="00BE4805"/>
    <w:rsid w:val="00BE70CF"/>
    <w:rsid w:val="00BE72B9"/>
    <w:rsid w:val="00BF70D5"/>
    <w:rsid w:val="00C04AFC"/>
    <w:rsid w:val="00C223F3"/>
    <w:rsid w:val="00C54500"/>
    <w:rsid w:val="00C6408F"/>
    <w:rsid w:val="00C66A68"/>
    <w:rsid w:val="00C675F1"/>
    <w:rsid w:val="00C75276"/>
    <w:rsid w:val="00C756E3"/>
    <w:rsid w:val="00C778A9"/>
    <w:rsid w:val="00C835C9"/>
    <w:rsid w:val="00C841D3"/>
    <w:rsid w:val="00C904A5"/>
    <w:rsid w:val="00C978FA"/>
    <w:rsid w:val="00CA7D7B"/>
    <w:rsid w:val="00CC4B06"/>
    <w:rsid w:val="00CC6C49"/>
    <w:rsid w:val="00CE15A6"/>
    <w:rsid w:val="00CE483D"/>
    <w:rsid w:val="00CF20F8"/>
    <w:rsid w:val="00CF2D83"/>
    <w:rsid w:val="00CF6EA0"/>
    <w:rsid w:val="00D11D0C"/>
    <w:rsid w:val="00D17B01"/>
    <w:rsid w:val="00D201D2"/>
    <w:rsid w:val="00D20C53"/>
    <w:rsid w:val="00D22CDF"/>
    <w:rsid w:val="00D322F7"/>
    <w:rsid w:val="00D4384A"/>
    <w:rsid w:val="00D534EA"/>
    <w:rsid w:val="00D54275"/>
    <w:rsid w:val="00D57FEF"/>
    <w:rsid w:val="00D706D2"/>
    <w:rsid w:val="00D97559"/>
    <w:rsid w:val="00DE7B13"/>
    <w:rsid w:val="00DF35A7"/>
    <w:rsid w:val="00E04206"/>
    <w:rsid w:val="00E05007"/>
    <w:rsid w:val="00E31F70"/>
    <w:rsid w:val="00E33750"/>
    <w:rsid w:val="00E35B22"/>
    <w:rsid w:val="00E4159E"/>
    <w:rsid w:val="00E55969"/>
    <w:rsid w:val="00E55E8B"/>
    <w:rsid w:val="00E64088"/>
    <w:rsid w:val="00E71DB9"/>
    <w:rsid w:val="00E74218"/>
    <w:rsid w:val="00E82D9F"/>
    <w:rsid w:val="00EA1168"/>
    <w:rsid w:val="00EA611A"/>
    <w:rsid w:val="00EA7116"/>
    <w:rsid w:val="00EB0880"/>
    <w:rsid w:val="00EF1DD8"/>
    <w:rsid w:val="00F036DC"/>
    <w:rsid w:val="00F058B4"/>
    <w:rsid w:val="00F223A6"/>
    <w:rsid w:val="00F23AE3"/>
    <w:rsid w:val="00F30716"/>
    <w:rsid w:val="00F45E11"/>
    <w:rsid w:val="00F50116"/>
    <w:rsid w:val="00F87EBF"/>
    <w:rsid w:val="00F976B4"/>
    <w:rsid w:val="00FB3A1E"/>
    <w:rsid w:val="00FB4EB2"/>
    <w:rsid w:val="00FB62DF"/>
    <w:rsid w:val="00FB695A"/>
    <w:rsid w:val="00FC3E47"/>
    <w:rsid w:val="00FC4C64"/>
    <w:rsid w:val="00FE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79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rsid w:val="00931979"/>
    <w:pPr>
      <w:widowControl w:val="0"/>
      <w:shd w:val="clear" w:color="auto" w:fill="FFFFFF"/>
      <w:spacing w:before="540" w:line="320" w:lineRule="exact"/>
      <w:ind w:hanging="340"/>
      <w:jc w:val="both"/>
    </w:pPr>
    <w:rPr>
      <w:rFonts w:eastAsia="Calibri"/>
      <w:b/>
      <w:bCs/>
      <w:sz w:val="26"/>
      <w:szCs w:val="26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931979"/>
    <w:rPr>
      <w:rFonts w:ascii="Times New Roman" w:hAnsi="Times New Roman" w:cs="Times New Roman"/>
      <w:b/>
      <w:sz w:val="26"/>
      <w:shd w:val="clear" w:color="auto" w:fill="FFFFFF"/>
    </w:rPr>
  </w:style>
  <w:style w:type="character" w:customStyle="1" w:styleId="a4">
    <w:name w:val="Основной текст Знак"/>
    <w:basedOn w:val="a0"/>
    <w:uiPriority w:val="99"/>
    <w:semiHidden/>
    <w:locked/>
    <w:rsid w:val="0093197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31979"/>
    <w:pPr>
      <w:ind w:left="708"/>
    </w:pPr>
  </w:style>
  <w:style w:type="character" w:customStyle="1" w:styleId="a6">
    <w:name w:val="Основной текст + Не полужирный"/>
    <w:aliases w:val="Интервал 0 pt"/>
    <w:uiPriority w:val="99"/>
    <w:rsid w:val="00931979"/>
    <w:rPr>
      <w:rFonts w:ascii="Times New Roman" w:hAnsi="Times New Roman"/>
      <w:spacing w:val="10"/>
      <w:sz w:val="26"/>
      <w:u w:val="none"/>
      <w:effect w:val="none"/>
    </w:rPr>
  </w:style>
  <w:style w:type="table" w:styleId="a7">
    <w:name w:val="Table Grid"/>
    <w:basedOn w:val="a1"/>
    <w:uiPriority w:val="99"/>
    <w:rsid w:val="00931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B327FD"/>
    <w:pPr>
      <w:spacing w:before="100" w:beforeAutospacing="1" w:after="100" w:afterAutospacing="1"/>
    </w:pPr>
  </w:style>
  <w:style w:type="character" w:styleId="a9">
    <w:name w:val="Strong"/>
    <w:basedOn w:val="a0"/>
    <w:uiPriority w:val="99"/>
    <w:qFormat/>
    <w:rsid w:val="00B327FD"/>
    <w:rPr>
      <w:rFonts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1447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479C"/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447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479C"/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465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46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8</Pages>
  <Words>2236</Words>
  <Characters>12747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Кенжебаева Жадыра Хабдешовна</cp:lastModifiedBy>
  <cp:revision>36</cp:revision>
  <cp:lastPrinted>2017-08-03T05:08:00Z</cp:lastPrinted>
  <dcterms:created xsi:type="dcterms:W3CDTF">2015-08-24T12:57:00Z</dcterms:created>
  <dcterms:modified xsi:type="dcterms:W3CDTF">2017-08-03T05:08:00Z</dcterms:modified>
</cp:coreProperties>
</file>